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6C6D95DB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2062F1" w:rsidRPr="002062F1">
        <w:rPr>
          <w:bCs w:val="0"/>
          <w:sz w:val="28"/>
          <w:szCs w:val="26"/>
        </w:rPr>
        <w:t xml:space="preserve">Nowoczesne usługi elektroniczne w ZUS: </w:t>
      </w:r>
      <w:proofErr w:type="spellStart"/>
      <w:r w:rsidR="002062F1" w:rsidRPr="002062F1">
        <w:rPr>
          <w:bCs w:val="0"/>
          <w:sz w:val="28"/>
          <w:szCs w:val="26"/>
        </w:rPr>
        <w:t>eZUS</w:t>
      </w:r>
      <w:proofErr w:type="spellEnd"/>
      <w:r w:rsidR="002062F1" w:rsidRPr="002062F1">
        <w:rPr>
          <w:bCs w:val="0"/>
          <w:sz w:val="28"/>
          <w:szCs w:val="26"/>
        </w:rPr>
        <w:t xml:space="preserve">, e-wizyty, aplikacja </w:t>
      </w:r>
      <w:proofErr w:type="spellStart"/>
      <w:r w:rsidR="002062F1" w:rsidRPr="002062F1">
        <w:rPr>
          <w:bCs w:val="0"/>
          <w:sz w:val="28"/>
          <w:szCs w:val="26"/>
        </w:rPr>
        <w:t>mZUS</w:t>
      </w:r>
      <w:proofErr w:type="spellEnd"/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062F1"/>
    <w:rsid w:val="00271B9F"/>
    <w:rsid w:val="00277D8D"/>
    <w:rsid w:val="002C0EE6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84334"/>
    <w:rsid w:val="00494C1F"/>
    <w:rsid w:val="004B4462"/>
    <w:rsid w:val="004E4F3D"/>
    <w:rsid w:val="004E7BCA"/>
    <w:rsid w:val="005001C3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A58FF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2026-06-24T11:10:00Z</dcterms:created>
  <dcterms:modified xsi:type="dcterms:W3CDTF">2026-06-24T11:10:00Z</dcterms:modified>
</cp:coreProperties>
</file>