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044598" w:rsidRPr="00943707">
        <w:rPr>
          <w:rFonts w:cs="Calibri,Bold"/>
          <w:b/>
          <w:bCs/>
          <w:sz w:val="20"/>
          <w:szCs w:val="20"/>
        </w:rPr>
        <w:t>„</w:t>
      </w:r>
      <w:r w:rsidR="00CB52D2" w:rsidRPr="00CB52D2">
        <w:rPr>
          <w:rFonts w:ascii="Calibri" w:hAnsi="Calibri"/>
          <w:b/>
          <w:sz w:val="20"/>
          <w:szCs w:val="20"/>
        </w:rPr>
        <w:t>Zasady wypełniania oraz korygowania dokumentów ubezpieczeniowych</w:t>
      </w:r>
      <w:r w:rsidR="00943707" w:rsidRPr="00943707">
        <w:rPr>
          <w:rFonts w:ascii="Calibri" w:hAnsi="Calibri"/>
          <w:b/>
          <w:sz w:val="20"/>
          <w:szCs w:val="20"/>
        </w:rPr>
        <w:t xml:space="preserve">” </w:t>
      </w:r>
      <w:r w:rsidR="00517124">
        <w:rPr>
          <w:rFonts w:ascii="Calibri" w:hAnsi="Calibri"/>
          <w:b/>
          <w:sz w:val="20"/>
          <w:szCs w:val="20"/>
        </w:rPr>
        <w:t xml:space="preserve">– </w:t>
      </w:r>
      <w:r w:rsidR="00CB52D2">
        <w:rPr>
          <w:rFonts w:ascii="Calibri" w:hAnsi="Calibri"/>
          <w:b/>
          <w:sz w:val="20"/>
          <w:szCs w:val="20"/>
        </w:rPr>
        <w:t>1</w:t>
      </w:r>
      <w:r w:rsidR="00D43CD8">
        <w:rPr>
          <w:rFonts w:ascii="Calibri" w:hAnsi="Calibri"/>
          <w:b/>
          <w:sz w:val="20"/>
          <w:szCs w:val="20"/>
        </w:rPr>
        <w:t xml:space="preserve">3 </w:t>
      </w:r>
      <w:r w:rsidR="00CB52D2">
        <w:rPr>
          <w:rFonts w:ascii="Calibri" w:hAnsi="Calibri"/>
          <w:b/>
          <w:sz w:val="20"/>
          <w:szCs w:val="20"/>
        </w:rPr>
        <w:t>grudnia</w:t>
      </w:r>
      <w:bookmarkStart w:id="0" w:name="_GoBack"/>
      <w:bookmarkEnd w:id="0"/>
      <w:r w:rsidR="000D497B">
        <w:rPr>
          <w:rFonts w:ascii="Calibri" w:hAnsi="Calibri"/>
          <w:b/>
          <w:sz w:val="20"/>
          <w:szCs w:val="20"/>
        </w:rPr>
        <w:t xml:space="preserve"> </w:t>
      </w:r>
      <w:r w:rsidR="00044598" w:rsidRPr="00943707">
        <w:rPr>
          <w:rFonts w:cs="Calibri,Bold"/>
          <w:b/>
          <w:bCs/>
          <w:sz w:val="20"/>
          <w:szCs w:val="20"/>
        </w:rPr>
        <w:t>202</w:t>
      </w:r>
      <w:r w:rsidR="00517124">
        <w:rPr>
          <w:rFonts w:cs="Calibri,Bold"/>
          <w:b/>
          <w:bCs/>
          <w:sz w:val="20"/>
          <w:szCs w:val="20"/>
        </w:rPr>
        <w:t>2</w:t>
      </w:r>
      <w:r w:rsidR="00044598" w:rsidRPr="00943707">
        <w:rPr>
          <w:rFonts w:cs="Calibri,Bold"/>
          <w:b/>
          <w:bCs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CB52D2">
        <w:rPr>
          <w:rFonts w:ascii="Calibri" w:hAnsi="Calibri" w:cs="Calibri"/>
          <w:color w:val="000000"/>
          <w:sz w:val="16"/>
          <w:szCs w:val="16"/>
        </w:rPr>
        <w:t>:</w:t>
      </w:r>
      <w:r w:rsidR="00517124" w:rsidRPr="00CB52D2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CB52D2" w:rsidRPr="00CB52D2">
        <w:rPr>
          <w:rFonts w:ascii="Calibri" w:hAnsi="Calibri" w:cs="Calibri"/>
          <w:b/>
          <w:color w:val="000000"/>
          <w:sz w:val="16"/>
          <w:szCs w:val="16"/>
        </w:rPr>
        <w:t>„Zasady wypełniania oraz korygowania dokumentów ubezpieczeniowych”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będą przechowywane: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517124">
        <w:rPr>
          <w:rFonts w:ascii="Calibri" w:hAnsi="Calibri" w:cs="Calibri"/>
          <w:color w:val="000000"/>
          <w:sz w:val="16"/>
          <w:szCs w:val="16"/>
        </w:rPr>
        <w:t>3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</w:t>
      </w:r>
      <w:r>
        <w:rPr>
          <w:rFonts w:ascii="Calibri" w:hAnsi="Calibri" w:cs="Calibri"/>
          <w:color w:val="000000"/>
          <w:sz w:val="16"/>
          <w:szCs w:val="16"/>
        </w:rPr>
        <w:t xml:space="preserve">ultury i Dziedzictwa Narodowego </w:t>
      </w:r>
      <w:r w:rsidR="00124CDA">
        <w:rPr>
          <w:rFonts w:ascii="Calibri" w:hAnsi="Calibri" w:cs="Calibri"/>
          <w:color w:val="000000"/>
          <w:sz w:val="16"/>
          <w:szCs w:val="16"/>
        </w:rPr>
        <w:t>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15 RODO prawo dostępu do Pani/Pana danych osobowych;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16 RODO prawo do sprostowania Pani/Pana danych osobowych;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prawo do przenoszenia danych osobowych, o którym mowa w art. 20 RODO;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"/>
          <w:color w:val="000000"/>
          <w:sz w:val="16"/>
          <w:szCs w:val="16"/>
        </w:rPr>
      </w:pPr>
      <w:r w:rsidRPr="00517124">
        <w:rPr>
          <w:rFonts w:ascii="Calibri" w:hAnsi="Calibri" w:cs="Calibri"/>
          <w:color w:val="000000"/>
          <w:sz w:val="16"/>
          <w:szCs w:val="16"/>
        </w:rPr>
        <w:t>b)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 w:rsidRPr="00517124">
        <w:rPr>
          <w:rFonts w:ascii="Calibri" w:hAnsi="Calibri" w:cs="Calibri"/>
          <w:color w:val="000000"/>
          <w:sz w:val="16"/>
          <w:szCs w:val="16"/>
        </w:rPr>
        <w:t>na</w:t>
      </w:r>
      <w:r w:rsidRPr="00943707">
        <w:rPr>
          <w:rFonts w:cs="Calibri"/>
          <w:color w:val="000000"/>
          <w:sz w:val="16"/>
          <w:szCs w:val="16"/>
        </w:rPr>
        <w:t xml:space="preserve">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</w:t>
      </w:r>
      <w:r w:rsidR="00124CDA" w:rsidRPr="00943707">
        <w:rPr>
          <w:rFonts w:cs="Calibri"/>
          <w:color w:val="000000"/>
          <w:sz w:val="16"/>
          <w:szCs w:val="16"/>
        </w:rPr>
        <w:t>) listownie na adres: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</w:t>
      </w:r>
      <w:r w:rsidR="00124CDA" w:rsidRPr="00943707">
        <w:rPr>
          <w:rFonts w:cs="Calibri"/>
          <w:color w:val="000000"/>
          <w:sz w:val="16"/>
          <w:szCs w:val="16"/>
        </w:rPr>
        <w:t>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44598"/>
    <w:rsid w:val="000D497B"/>
    <w:rsid w:val="00124CDA"/>
    <w:rsid w:val="00180241"/>
    <w:rsid w:val="00277A63"/>
    <w:rsid w:val="00295C17"/>
    <w:rsid w:val="00517124"/>
    <w:rsid w:val="00622751"/>
    <w:rsid w:val="007D62CD"/>
    <w:rsid w:val="00943707"/>
    <w:rsid w:val="009F56B7"/>
    <w:rsid w:val="00A1652E"/>
    <w:rsid w:val="00B340AA"/>
    <w:rsid w:val="00BE2421"/>
    <w:rsid w:val="00CB52D2"/>
    <w:rsid w:val="00CE3436"/>
    <w:rsid w:val="00D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2022-06-28T08:23:00Z</dcterms:created>
  <dcterms:modified xsi:type="dcterms:W3CDTF">2022-06-28T08:23:00Z</dcterms:modified>
</cp:coreProperties>
</file>