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734F20" w:rsidRPr="00734F20">
        <w:rPr>
          <w:b/>
          <w:bCs/>
          <w:sz w:val="16"/>
          <w:szCs w:val="16"/>
        </w:rPr>
        <w:t>Zasady wypełniania i korygowania dokumentów zgłoszeniowych i rozliczeniowych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734F20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734F20" w:rsidRPr="00734F20">
        <w:rPr>
          <w:b/>
          <w:bCs/>
          <w:iCs/>
          <w:sz w:val="16"/>
          <w:szCs w:val="16"/>
        </w:rPr>
        <w:t>Zasady wypełniania i korygowania dokumentów zgłoszeniowych i rozliczeniowych</w:t>
      </w:r>
      <w:bookmarkStart w:id="0" w:name="_GoBack"/>
      <w:bookmarkEnd w:id="0"/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734F20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3</cp:revision>
  <dcterms:created xsi:type="dcterms:W3CDTF">2023-11-07T10:49:00Z</dcterms:created>
  <dcterms:modified xsi:type="dcterms:W3CDTF">2024-08-22T11:42:00Z</dcterms:modified>
</cp:coreProperties>
</file>