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C11C8" w14:textId="77777777" w:rsidR="006E27C7" w:rsidRPr="006E27C7" w:rsidRDefault="006E27C7" w:rsidP="006E27C7">
      <w:pPr>
        <w:spacing w:before="161" w:after="161" w:line="240" w:lineRule="auto"/>
        <w:outlineLvl w:val="0"/>
        <w:rPr>
          <w:rFonts w:ascii="Lato Regular" w:eastAsia="Times New Roman" w:hAnsi="Lato Regular" w:cs="Arial"/>
          <w:b/>
          <w:bCs/>
          <w:color w:val="000000"/>
          <w:kern w:val="36"/>
          <w:sz w:val="18"/>
          <w:szCs w:val="18"/>
          <w:lang w:eastAsia="pl-PL"/>
        </w:rPr>
      </w:pPr>
      <w:r w:rsidRPr="006E27C7">
        <w:rPr>
          <w:rFonts w:ascii="Lato Regular" w:eastAsia="Times New Roman" w:hAnsi="Lato Regular" w:cs="Arial"/>
          <w:b/>
          <w:bCs/>
          <w:color w:val="000000"/>
          <w:kern w:val="36"/>
          <w:sz w:val="18"/>
          <w:szCs w:val="18"/>
          <w:lang w:eastAsia="pl-PL"/>
        </w:rPr>
        <w:t>Jak zarezerwować e-wizytę</w:t>
      </w:r>
    </w:p>
    <w:p w14:paraId="6A23142C" w14:textId="77777777" w:rsidR="006E27C7" w:rsidRPr="006E27C7" w:rsidRDefault="004C24AA" w:rsidP="006E27C7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hyperlink r:id="rId6" w:history="1">
        <w:r w:rsidR="006E27C7" w:rsidRPr="006E27C7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pl-PL"/>
          </w:rPr>
          <w:t xml:space="preserve">Instrukcja do pobrania (zawiera zrzuty z ekranu) - plik </w:t>
        </w:r>
        <w:proofErr w:type="spellStart"/>
        <w:r w:rsidR="006E27C7" w:rsidRPr="006E27C7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pl-PL"/>
          </w:rPr>
          <w:t>docx</w:t>
        </w:r>
        <w:proofErr w:type="spellEnd"/>
        <w:r w:rsidR="006E27C7" w:rsidRPr="006E27C7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pl-PL"/>
          </w:rPr>
          <w:t xml:space="preserve"> 958kb</w:t>
        </w:r>
      </w:hyperlink>
      <w:r w:rsidR="006E27C7"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.</w:t>
      </w:r>
    </w:p>
    <w:p w14:paraId="5EC9D91D" w14:textId="77777777" w:rsidR="006E27C7" w:rsidRPr="006E27C7" w:rsidRDefault="004C24AA" w:rsidP="006E27C7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hyperlink r:id="rId7" w:history="1">
        <w:r w:rsidR="006E27C7" w:rsidRPr="006E27C7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pl-PL"/>
          </w:rPr>
          <w:t>Obejrzyj na YouTube jak umówić e-wizytę.</w:t>
        </w:r>
      </w:hyperlink>
    </w:p>
    <w:p w14:paraId="009B146A" w14:textId="77777777" w:rsidR="006E27C7" w:rsidRPr="006E27C7" w:rsidRDefault="006E27C7" w:rsidP="006E27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Link do rezerwacji e-wizyty znajdziesz na stronie </w:t>
      </w:r>
      <w:hyperlink r:id="rId8" w:history="1">
        <w:r w:rsidRPr="006E27C7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pl-PL"/>
          </w:rPr>
          <w:t>www.zus.pl</w:t>
        </w:r>
      </w:hyperlink>
    </w:p>
    <w:p w14:paraId="586AE90B" w14:textId="77777777" w:rsidR="006E27C7" w:rsidRPr="006E27C7" w:rsidRDefault="006E27C7" w:rsidP="006E27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Kliknij na link, aby przejść na stronę do rezerwacji e-wizyty. Będziesz mógł zarezerwować </w:t>
      </w:r>
      <w:r w:rsidRPr="006E27C7">
        <w:rPr>
          <w:rFonts w:ascii="Lato Regular" w:eastAsia="Times New Roman" w:hAnsi="Lato Regular" w:cs="Arial"/>
          <w:b/>
          <w:bCs/>
          <w:color w:val="000000"/>
          <w:sz w:val="21"/>
          <w:szCs w:val="21"/>
          <w:lang w:eastAsia="pl-PL"/>
        </w:rPr>
        <w:t>dwa rodzaje e-wizyty</w:t>
      </w: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: </w:t>
      </w:r>
      <w:r w:rsidRPr="006E27C7">
        <w:rPr>
          <w:rFonts w:ascii="Lato Regular" w:eastAsia="Times New Roman" w:hAnsi="Lato Regular" w:cs="Arial"/>
          <w:b/>
          <w:bCs/>
          <w:color w:val="000000"/>
          <w:sz w:val="21"/>
          <w:szCs w:val="21"/>
          <w:lang w:eastAsia="pl-PL"/>
        </w:rPr>
        <w:t>samodzielną</w:t>
      </w: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albo </w:t>
      </w:r>
      <w:r w:rsidRPr="006E27C7">
        <w:rPr>
          <w:rFonts w:ascii="Lato Regular" w:eastAsia="Times New Roman" w:hAnsi="Lato Regular" w:cs="Arial"/>
          <w:b/>
          <w:bCs/>
          <w:color w:val="000000"/>
          <w:sz w:val="21"/>
          <w:szCs w:val="21"/>
          <w:lang w:eastAsia="pl-PL"/>
        </w:rPr>
        <w:t>z opiekunem faktycznym lub prawnym</w:t>
      </w: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.</w:t>
      </w:r>
    </w:p>
    <w:p w14:paraId="187B303A" w14:textId="77777777" w:rsidR="006E27C7" w:rsidRPr="006E27C7" w:rsidRDefault="006E27C7" w:rsidP="006E27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Aby zarezerwować e-wizytę samodzielną, podaj </w:t>
      </w:r>
      <w:r w:rsidRPr="006E27C7">
        <w:rPr>
          <w:rFonts w:ascii="Lato Regular" w:eastAsia="Times New Roman" w:hAnsi="Lato Regular" w:cs="Arial"/>
          <w:b/>
          <w:bCs/>
          <w:color w:val="000000"/>
          <w:sz w:val="21"/>
          <w:szCs w:val="21"/>
          <w:lang w:eastAsia="pl-PL"/>
        </w:rPr>
        <w:t>swoje dane</w:t>
      </w: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:</w:t>
      </w:r>
    </w:p>
    <w:p w14:paraId="48F5EF38" w14:textId="77777777" w:rsidR="006E27C7" w:rsidRPr="006E27C7" w:rsidRDefault="006E27C7" w:rsidP="006E27C7">
      <w:pPr>
        <w:numPr>
          <w:ilvl w:val="0"/>
          <w:numId w:val="2"/>
        </w:numPr>
        <w:spacing w:before="100" w:beforeAutospacing="1" w:after="100" w:afterAutospacing="1" w:line="240" w:lineRule="auto"/>
        <w:ind w:left="1200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imię,</w:t>
      </w:r>
    </w:p>
    <w:p w14:paraId="1DE7227E" w14:textId="77777777" w:rsidR="006E27C7" w:rsidRPr="006E27C7" w:rsidRDefault="006E27C7" w:rsidP="006E27C7">
      <w:pPr>
        <w:numPr>
          <w:ilvl w:val="0"/>
          <w:numId w:val="2"/>
        </w:numPr>
        <w:spacing w:before="100" w:beforeAutospacing="1" w:after="100" w:afterAutospacing="1" w:line="240" w:lineRule="auto"/>
        <w:ind w:left="1200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nazwisko,</w:t>
      </w:r>
    </w:p>
    <w:p w14:paraId="47230BDF" w14:textId="77777777" w:rsidR="006E27C7" w:rsidRPr="006E27C7" w:rsidRDefault="006E27C7" w:rsidP="006E27C7">
      <w:pPr>
        <w:numPr>
          <w:ilvl w:val="0"/>
          <w:numId w:val="2"/>
        </w:numPr>
        <w:spacing w:before="100" w:beforeAutospacing="1" w:after="100" w:afterAutospacing="1" w:line="240" w:lineRule="auto"/>
        <w:ind w:left="1200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numer telefonu</w:t>
      </w:r>
      <w:r w:rsidR="00B4332B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,</w:t>
      </w:r>
    </w:p>
    <w:p w14:paraId="268B4A85" w14:textId="77777777" w:rsidR="006E27C7" w:rsidRPr="006E27C7" w:rsidRDefault="006E27C7" w:rsidP="006E27C7">
      <w:pPr>
        <w:numPr>
          <w:ilvl w:val="0"/>
          <w:numId w:val="2"/>
        </w:numPr>
        <w:spacing w:before="100" w:beforeAutospacing="1" w:after="100" w:afterAutospacing="1" w:line="240" w:lineRule="auto"/>
        <w:ind w:left="1200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adres e-mail,</w:t>
      </w:r>
    </w:p>
    <w:p w14:paraId="48B6A85B" w14:textId="77777777" w:rsidR="006E27C7" w:rsidRDefault="006E27C7" w:rsidP="006E27C7">
      <w:pPr>
        <w:numPr>
          <w:ilvl w:val="0"/>
          <w:numId w:val="2"/>
        </w:numPr>
        <w:spacing w:before="100" w:beforeAutospacing="1" w:after="100" w:afterAutospacing="1" w:line="240" w:lineRule="auto"/>
        <w:ind w:left="1200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kod pocztowy miejsca zamieszkania (obsłuży Cię pracownik oddziału obsługującego ten adres); jeśli jesteś płatnikiem składek, podaj kod pocztowy siedziby swojej firmy.</w:t>
      </w:r>
    </w:p>
    <w:p w14:paraId="2265954F" w14:textId="77777777" w:rsidR="00312298" w:rsidRPr="00312298" w:rsidRDefault="006E27C7" w:rsidP="00312298">
      <w:pPr>
        <w:spacing w:before="100" w:beforeAutospacing="1" w:after="100" w:afterAutospacing="1" w:line="240" w:lineRule="auto"/>
        <w:ind w:left="708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Opcjonalnie możesz podać dodatkowe </w:t>
      </w:r>
      <w:r w:rsidR="00312298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informacje,</w:t>
      </w:r>
      <w:r w:rsidR="00312298" w:rsidRPr="00312298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</w:t>
      </w:r>
      <w:r w:rsidR="00312298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które pozwolą</w:t>
      </w:r>
      <w:r w:rsidR="00312298" w:rsidRPr="00312298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na lepsze przygotowanie się</w:t>
      </w:r>
      <w:r w:rsidR="00312298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naszego pracownika do e-wizyty:</w:t>
      </w:r>
    </w:p>
    <w:p w14:paraId="2E1DC0E8" w14:textId="77777777" w:rsidR="00312298" w:rsidRDefault="006E27C7" w:rsidP="0031229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312298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dane identyfikacyjne (np. PESEL)</w:t>
      </w:r>
    </w:p>
    <w:p w14:paraId="467E4984" w14:textId="77777777" w:rsidR="00312298" w:rsidRDefault="00312298" w:rsidP="0031229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312298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znak sprawy </w:t>
      </w:r>
      <w:r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(tylko </w:t>
      </w:r>
      <w:r w:rsidR="00DE7AE8" w:rsidRPr="00312298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w przypadku emerytur i rent</w:t>
      </w:r>
      <w:r w:rsidR="006E27C7" w:rsidRPr="00312298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międzynarodowych</w:t>
      </w:r>
      <w:r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).</w:t>
      </w:r>
    </w:p>
    <w:p w14:paraId="52CD2C59" w14:textId="77777777" w:rsidR="004C24AA" w:rsidRPr="004C24AA" w:rsidRDefault="00513346" w:rsidP="006E27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4C24AA">
        <w:rPr>
          <w:rFonts w:ascii="Lato Regular" w:eastAsia="Times New Roman" w:hAnsi="Lato Regular" w:cs="Arial"/>
          <w:bCs/>
          <w:color w:val="000000"/>
          <w:sz w:val="21"/>
          <w:szCs w:val="21"/>
          <w:lang w:eastAsia="pl-PL"/>
        </w:rPr>
        <w:t>Je</w:t>
      </w:r>
      <w:r w:rsidRPr="004C24AA">
        <w:rPr>
          <w:rFonts w:ascii="Lato Regular" w:eastAsia="Times New Roman" w:hAnsi="Lato Regular" w:cs="Arial" w:hint="eastAsia"/>
          <w:bCs/>
          <w:color w:val="000000"/>
          <w:sz w:val="21"/>
          <w:szCs w:val="21"/>
          <w:lang w:eastAsia="pl-PL"/>
        </w:rPr>
        <w:t>ś</w:t>
      </w:r>
      <w:r w:rsidRPr="004C24AA">
        <w:rPr>
          <w:rFonts w:ascii="Lato Regular" w:eastAsia="Times New Roman" w:hAnsi="Lato Regular" w:cs="Arial"/>
          <w:bCs/>
          <w:color w:val="000000"/>
          <w:sz w:val="21"/>
          <w:szCs w:val="21"/>
          <w:lang w:eastAsia="pl-PL"/>
        </w:rPr>
        <w:t>li jeste</w:t>
      </w:r>
      <w:r w:rsidRPr="004C24AA">
        <w:rPr>
          <w:rFonts w:ascii="Lato Regular" w:eastAsia="Times New Roman" w:hAnsi="Lato Regular" w:cs="Arial" w:hint="eastAsia"/>
          <w:bCs/>
          <w:color w:val="000000"/>
          <w:sz w:val="21"/>
          <w:szCs w:val="21"/>
          <w:lang w:eastAsia="pl-PL"/>
        </w:rPr>
        <w:t>ś</w:t>
      </w:r>
      <w:r w:rsidRPr="004C24AA">
        <w:rPr>
          <w:rFonts w:ascii="Lato Regular" w:eastAsia="Times New Roman" w:hAnsi="Lato Regular" w:cs="Arial"/>
          <w:bCs/>
          <w:color w:val="000000"/>
          <w:sz w:val="21"/>
          <w:szCs w:val="21"/>
          <w:lang w:eastAsia="pl-PL"/>
        </w:rPr>
        <w:t xml:space="preserve"> osob</w:t>
      </w:r>
      <w:r w:rsidRPr="004C24AA">
        <w:rPr>
          <w:rFonts w:ascii="Lato Regular" w:eastAsia="Times New Roman" w:hAnsi="Lato Regular" w:cs="Arial" w:hint="eastAsia"/>
          <w:bCs/>
          <w:color w:val="000000"/>
          <w:sz w:val="21"/>
          <w:szCs w:val="21"/>
          <w:lang w:eastAsia="pl-PL"/>
        </w:rPr>
        <w:t>ą</w:t>
      </w:r>
      <w:r w:rsidRPr="004C24AA">
        <w:rPr>
          <w:rFonts w:ascii="Lato Regular" w:eastAsia="Times New Roman" w:hAnsi="Lato Regular" w:cs="Arial"/>
          <w:bCs/>
          <w:color w:val="000000"/>
          <w:sz w:val="21"/>
          <w:szCs w:val="21"/>
          <w:lang w:eastAsia="pl-PL"/>
        </w:rPr>
        <w:t xml:space="preserve"> nies</w:t>
      </w:r>
      <w:r w:rsidRPr="004C24AA">
        <w:rPr>
          <w:rFonts w:ascii="Lato Regular" w:eastAsia="Times New Roman" w:hAnsi="Lato Regular" w:cs="Arial" w:hint="eastAsia"/>
          <w:bCs/>
          <w:color w:val="000000"/>
          <w:sz w:val="21"/>
          <w:szCs w:val="21"/>
          <w:lang w:eastAsia="pl-PL"/>
        </w:rPr>
        <w:t>ł</w:t>
      </w:r>
      <w:r w:rsidRPr="004C24AA">
        <w:rPr>
          <w:rFonts w:ascii="Lato Regular" w:eastAsia="Times New Roman" w:hAnsi="Lato Regular" w:cs="Arial"/>
          <w:bCs/>
          <w:color w:val="000000"/>
          <w:sz w:val="21"/>
          <w:szCs w:val="21"/>
          <w:lang w:eastAsia="pl-PL"/>
        </w:rPr>
        <w:t>ysz</w:t>
      </w:r>
      <w:r w:rsidRPr="004C24AA">
        <w:rPr>
          <w:rFonts w:ascii="Lato Regular" w:eastAsia="Times New Roman" w:hAnsi="Lato Regular" w:cs="Arial" w:hint="eastAsia"/>
          <w:bCs/>
          <w:color w:val="000000"/>
          <w:sz w:val="21"/>
          <w:szCs w:val="21"/>
          <w:lang w:eastAsia="pl-PL"/>
        </w:rPr>
        <w:t>ą</w:t>
      </w:r>
      <w:r w:rsidRPr="004C24AA">
        <w:rPr>
          <w:rFonts w:ascii="Lato Regular" w:eastAsia="Times New Roman" w:hAnsi="Lato Regular" w:cs="Arial"/>
          <w:bCs/>
          <w:color w:val="000000"/>
          <w:sz w:val="21"/>
          <w:szCs w:val="21"/>
          <w:lang w:eastAsia="pl-PL"/>
        </w:rPr>
        <w:t>c</w:t>
      </w:r>
      <w:r w:rsidRPr="004C24AA">
        <w:rPr>
          <w:rFonts w:ascii="Lato Regular" w:eastAsia="Times New Roman" w:hAnsi="Lato Regular" w:cs="Arial" w:hint="eastAsia"/>
          <w:bCs/>
          <w:color w:val="000000"/>
          <w:sz w:val="21"/>
          <w:szCs w:val="21"/>
          <w:lang w:eastAsia="pl-PL"/>
        </w:rPr>
        <w:t>ą</w:t>
      </w:r>
      <w:r w:rsidRPr="004C24AA">
        <w:rPr>
          <w:rFonts w:ascii="Lato Regular" w:eastAsia="Times New Roman" w:hAnsi="Lato Regular" w:cs="Arial"/>
          <w:bCs/>
          <w:color w:val="000000"/>
          <w:sz w:val="21"/>
          <w:szCs w:val="21"/>
          <w:lang w:eastAsia="pl-PL"/>
        </w:rPr>
        <w:t xml:space="preserve"> mo</w:t>
      </w:r>
      <w:r w:rsidRPr="004C24AA">
        <w:rPr>
          <w:rFonts w:ascii="Lato Regular" w:eastAsia="Times New Roman" w:hAnsi="Lato Regular" w:cs="Arial" w:hint="eastAsia"/>
          <w:bCs/>
          <w:color w:val="000000"/>
          <w:sz w:val="21"/>
          <w:szCs w:val="21"/>
          <w:lang w:eastAsia="pl-PL"/>
        </w:rPr>
        <w:t>ż</w:t>
      </w:r>
      <w:r w:rsidRPr="004C24AA">
        <w:rPr>
          <w:rFonts w:ascii="Lato Regular" w:eastAsia="Times New Roman" w:hAnsi="Lato Regular" w:cs="Arial"/>
          <w:bCs/>
          <w:color w:val="000000"/>
          <w:sz w:val="21"/>
          <w:szCs w:val="21"/>
          <w:lang w:eastAsia="pl-PL"/>
        </w:rPr>
        <w:t>esz zarezerwowa</w:t>
      </w:r>
      <w:r w:rsidRPr="004C24AA">
        <w:rPr>
          <w:rFonts w:ascii="Lato Regular" w:eastAsia="Times New Roman" w:hAnsi="Lato Regular" w:cs="Arial" w:hint="eastAsia"/>
          <w:bCs/>
          <w:color w:val="000000"/>
          <w:sz w:val="21"/>
          <w:szCs w:val="21"/>
          <w:lang w:eastAsia="pl-PL"/>
        </w:rPr>
        <w:t>ć</w:t>
      </w:r>
      <w:r w:rsidRPr="004C24AA">
        <w:rPr>
          <w:rFonts w:ascii="Lato Regular" w:eastAsia="Times New Roman" w:hAnsi="Lato Regular" w:cs="Arial"/>
          <w:bCs/>
          <w:color w:val="000000"/>
          <w:sz w:val="21"/>
          <w:szCs w:val="21"/>
          <w:lang w:eastAsia="pl-PL"/>
        </w:rPr>
        <w:t xml:space="preserve"> e-wizyt</w:t>
      </w:r>
      <w:r w:rsidRPr="004C24AA">
        <w:rPr>
          <w:rFonts w:ascii="Lato Regular" w:eastAsia="Times New Roman" w:hAnsi="Lato Regular" w:cs="Arial" w:hint="eastAsia"/>
          <w:bCs/>
          <w:color w:val="000000"/>
          <w:sz w:val="21"/>
          <w:szCs w:val="21"/>
          <w:lang w:eastAsia="pl-PL"/>
        </w:rPr>
        <w:t>ę</w:t>
      </w:r>
      <w:r w:rsidRPr="004C24AA">
        <w:rPr>
          <w:rFonts w:ascii="Lato Regular" w:eastAsia="Times New Roman" w:hAnsi="Lato Regular" w:cs="Arial"/>
          <w:bCs/>
          <w:color w:val="000000"/>
          <w:sz w:val="21"/>
          <w:szCs w:val="21"/>
          <w:lang w:eastAsia="pl-PL"/>
        </w:rPr>
        <w:t xml:space="preserve"> w j</w:t>
      </w:r>
      <w:r w:rsidRPr="004C24AA">
        <w:rPr>
          <w:rFonts w:ascii="Lato Regular" w:eastAsia="Times New Roman" w:hAnsi="Lato Regular" w:cs="Arial" w:hint="eastAsia"/>
          <w:bCs/>
          <w:color w:val="000000"/>
          <w:sz w:val="21"/>
          <w:szCs w:val="21"/>
          <w:lang w:eastAsia="pl-PL"/>
        </w:rPr>
        <w:t>ę</w:t>
      </w:r>
      <w:r w:rsidRPr="004C24AA">
        <w:rPr>
          <w:rFonts w:ascii="Lato Regular" w:eastAsia="Times New Roman" w:hAnsi="Lato Regular" w:cs="Arial"/>
          <w:bCs/>
          <w:color w:val="000000"/>
          <w:sz w:val="21"/>
          <w:szCs w:val="21"/>
          <w:lang w:eastAsia="pl-PL"/>
        </w:rPr>
        <w:t>zyku migowym PJM w obszarze zasi</w:t>
      </w:r>
      <w:r w:rsidRPr="004C24AA">
        <w:rPr>
          <w:rFonts w:ascii="Lato Regular" w:eastAsia="Times New Roman" w:hAnsi="Lato Regular" w:cs="Arial" w:hint="eastAsia"/>
          <w:bCs/>
          <w:color w:val="000000"/>
          <w:sz w:val="21"/>
          <w:szCs w:val="21"/>
          <w:lang w:eastAsia="pl-PL"/>
        </w:rPr>
        <w:t>ł</w:t>
      </w:r>
      <w:r w:rsidRPr="004C24AA">
        <w:rPr>
          <w:rFonts w:ascii="Lato Regular" w:eastAsia="Times New Roman" w:hAnsi="Lato Regular" w:cs="Arial"/>
          <w:bCs/>
          <w:color w:val="000000"/>
          <w:sz w:val="21"/>
          <w:szCs w:val="21"/>
          <w:lang w:eastAsia="pl-PL"/>
        </w:rPr>
        <w:t>k</w:t>
      </w:r>
      <w:r w:rsidRPr="004C24AA">
        <w:rPr>
          <w:rFonts w:ascii="Lato Regular" w:eastAsia="Times New Roman" w:hAnsi="Lato Regular" w:cs="Arial" w:hint="eastAsia"/>
          <w:bCs/>
          <w:color w:val="000000"/>
          <w:sz w:val="21"/>
          <w:szCs w:val="21"/>
          <w:lang w:eastAsia="pl-PL"/>
        </w:rPr>
        <w:t>ó</w:t>
      </w:r>
      <w:r w:rsidRPr="004C24AA">
        <w:rPr>
          <w:rFonts w:ascii="Lato Regular" w:eastAsia="Times New Roman" w:hAnsi="Lato Regular" w:cs="Arial"/>
          <w:bCs/>
          <w:color w:val="000000"/>
          <w:sz w:val="21"/>
          <w:szCs w:val="21"/>
          <w:lang w:eastAsia="pl-PL"/>
        </w:rPr>
        <w:t>w, emerytur i rent.  Na stronie www.zus.pl powiniene</w:t>
      </w:r>
      <w:r w:rsidRPr="004C24AA">
        <w:rPr>
          <w:rFonts w:ascii="Lato Regular" w:eastAsia="Times New Roman" w:hAnsi="Lato Regular" w:cs="Arial" w:hint="eastAsia"/>
          <w:bCs/>
          <w:color w:val="000000"/>
          <w:sz w:val="21"/>
          <w:szCs w:val="21"/>
          <w:lang w:eastAsia="pl-PL"/>
        </w:rPr>
        <w:t>ś</w:t>
      </w:r>
      <w:r w:rsidRPr="004C24AA">
        <w:rPr>
          <w:rFonts w:ascii="Lato Regular" w:eastAsia="Times New Roman" w:hAnsi="Lato Regular" w:cs="Arial"/>
          <w:bCs/>
          <w:color w:val="000000"/>
          <w:sz w:val="21"/>
          <w:szCs w:val="21"/>
          <w:lang w:eastAsia="pl-PL"/>
        </w:rPr>
        <w:t xml:space="preserve"> wybra</w:t>
      </w:r>
      <w:r w:rsidRPr="004C24AA">
        <w:rPr>
          <w:rFonts w:ascii="Lato Regular" w:eastAsia="Times New Roman" w:hAnsi="Lato Regular" w:cs="Arial" w:hint="eastAsia"/>
          <w:bCs/>
          <w:color w:val="000000"/>
          <w:sz w:val="21"/>
          <w:szCs w:val="21"/>
          <w:lang w:eastAsia="pl-PL"/>
        </w:rPr>
        <w:t>ć</w:t>
      </w:r>
      <w:r w:rsidRPr="004C24AA">
        <w:rPr>
          <w:rFonts w:ascii="Lato Regular" w:eastAsia="Times New Roman" w:hAnsi="Lato Regular" w:cs="Arial"/>
          <w:bCs/>
          <w:color w:val="000000"/>
          <w:sz w:val="21"/>
          <w:szCs w:val="21"/>
          <w:lang w:eastAsia="pl-PL"/>
        </w:rPr>
        <w:t xml:space="preserve"> </w:t>
      </w:r>
      <w:r w:rsidRPr="004C24AA">
        <w:rPr>
          <w:rFonts w:ascii="Lato Regular" w:eastAsia="Times New Roman" w:hAnsi="Lato Regular" w:cs="Arial" w:hint="eastAsia"/>
          <w:bCs/>
          <w:color w:val="000000"/>
          <w:sz w:val="21"/>
          <w:szCs w:val="21"/>
          <w:lang w:eastAsia="pl-PL"/>
        </w:rPr>
        <w:t>„</w:t>
      </w:r>
      <w:r w:rsidRPr="004C24AA">
        <w:rPr>
          <w:rFonts w:ascii="Lato Regular" w:eastAsia="Times New Roman" w:hAnsi="Lato Regular" w:cs="Arial"/>
          <w:bCs/>
          <w:color w:val="000000"/>
          <w:sz w:val="21"/>
          <w:szCs w:val="21"/>
          <w:lang w:eastAsia="pl-PL"/>
        </w:rPr>
        <w:t>um</w:t>
      </w:r>
      <w:r w:rsidRPr="004C24AA">
        <w:rPr>
          <w:rFonts w:ascii="Lato Regular" w:eastAsia="Times New Roman" w:hAnsi="Lato Regular" w:cs="Arial" w:hint="eastAsia"/>
          <w:bCs/>
          <w:color w:val="000000"/>
          <w:sz w:val="21"/>
          <w:szCs w:val="21"/>
          <w:lang w:eastAsia="pl-PL"/>
        </w:rPr>
        <w:t>ó</w:t>
      </w:r>
      <w:r w:rsidRPr="004C24AA">
        <w:rPr>
          <w:rFonts w:ascii="Lato Regular" w:eastAsia="Times New Roman" w:hAnsi="Lato Regular" w:cs="Arial"/>
          <w:bCs/>
          <w:color w:val="000000"/>
          <w:sz w:val="21"/>
          <w:szCs w:val="21"/>
          <w:lang w:eastAsia="pl-PL"/>
        </w:rPr>
        <w:t>w e-wizyt</w:t>
      </w:r>
      <w:r w:rsidRPr="004C24AA">
        <w:rPr>
          <w:rFonts w:ascii="Lato Regular" w:eastAsia="Times New Roman" w:hAnsi="Lato Regular" w:cs="Arial" w:hint="eastAsia"/>
          <w:bCs/>
          <w:color w:val="000000"/>
          <w:sz w:val="21"/>
          <w:szCs w:val="21"/>
          <w:lang w:eastAsia="pl-PL"/>
        </w:rPr>
        <w:t>ę”</w:t>
      </w:r>
      <w:r w:rsidRPr="004C24AA">
        <w:rPr>
          <w:rFonts w:ascii="Lato Regular" w:eastAsia="Times New Roman" w:hAnsi="Lato Regular" w:cs="Arial"/>
          <w:bCs/>
          <w:color w:val="000000"/>
          <w:sz w:val="21"/>
          <w:szCs w:val="21"/>
          <w:lang w:eastAsia="pl-PL"/>
        </w:rPr>
        <w:t>, a nast</w:t>
      </w:r>
      <w:r w:rsidRPr="004C24AA">
        <w:rPr>
          <w:rFonts w:ascii="Lato Regular" w:eastAsia="Times New Roman" w:hAnsi="Lato Regular" w:cs="Arial" w:hint="eastAsia"/>
          <w:bCs/>
          <w:color w:val="000000"/>
          <w:sz w:val="21"/>
          <w:szCs w:val="21"/>
          <w:lang w:eastAsia="pl-PL"/>
        </w:rPr>
        <w:t>ę</w:t>
      </w:r>
      <w:r w:rsidRPr="004C24AA">
        <w:rPr>
          <w:rFonts w:ascii="Lato Regular" w:eastAsia="Times New Roman" w:hAnsi="Lato Regular" w:cs="Arial"/>
          <w:bCs/>
          <w:color w:val="000000"/>
          <w:sz w:val="21"/>
          <w:szCs w:val="21"/>
          <w:lang w:eastAsia="pl-PL"/>
        </w:rPr>
        <w:t xml:space="preserve">pnie </w:t>
      </w:r>
      <w:r w:rsidRPr="004C24AA">
        <w:rPr>
          <w:rFonts w:ascii="Lato Regular" w:eastAsia="Times New Roman" w:hAnsi="Lato Regular" w:cs="Arial" w:hint="eastAsia"/>
          <w:bCs/>
          <w:color w:val="000000"/>
          <w:sz w:val="21"/>
          <w:szCs w:val="21"/>
          <w:lang w:eastAsia="pl-PL"/>
        </w:rPr>
        <w:t>„</w:t>
      </w:r>
      <w:r w:rsidRPr="004C24AA">
        <w:rPr>
          <w:rFonts w:ascii="Lato Regular" w:eastAsia="Times New Roman" w:hAnsi="Lato Regular" w:cs="Arial"/>
          <w:bCs/>
          <w:color w:val="000000"/>
          <w:sz w:val="21"/>
          <w:szCs w:val="21"/>
          <w:lang w:eastAsia="pl-PL"/>
        </w:rPr>
        <w:t>um</w:t>
      </w:r>
      <w:r w:rsidRPr="004C24AA">
        <w:rPr>
          <w:rFonts w:ascii="Lato Regular" w:eastAsia="Times New Roman" w:hAnsi="Lato Regular" w:cs="Arial" w:hint="eastAsia"/>
          <w:bCs/>
          <w:color w:val="000000"/>
          <w:sz w:val="21"/>
          <w:szCs w:val="21"/>
          <w:lang w:eastAsia="pl-PL"/>
        </w:rPr>
        <w:t>ó</w:t>
      </w:r>
      <w:r w:rsidRPr="004C24AA">
        <w:rPr>
          <w:rFonts w:ascii="Lato Regular" w:eastAsia="Times New Roman" w:hAnsi="Lato Regular" w:cs="Arial"/>
          <w:bCs/>
          <w:color w:val="000000"/>
          <w:sz w:val="21"/>
          <w:szCs w:val="21"/>
          <w:lang w:eastAsia="pl-PL"/>
        </w:rPr>
        <w:t>w e-wizyt</w:t>
      </w:r>
      <w:r w:rsidRPr="004C24AA">
        <w:rPr>
          <w:rFonts w:ascii="Lato Regular" w:eastAsia="Times New Roman" w:hAnsi="Lato Regular" w:cs="Arial" w:hint="eastAsia"/>
          <w:bCs/>
          <w:color w:val="000000"/>
          <w:sz w:val="21"/>
          <w:szCs w:val="21"/>
          <w:lang w:eastAsia="pl-PL"/>
        </w:rPr>
        <w:t>ę</w:t>
      </w:r>
      <w:r w:rsidRPr="004C24AA">
        <w:rPr>
          <w:rFonts w:ascii="Lato Regular" w:eastAsia="Times New Roman" w:hAnsi="Lato Regular" w:cs="Arial"/>
          <w:bCs/>
          <w:color w:val="000000"/>
          <w:sz w:val="21"/>
          <w:szCs w:val="21"/>
          <w:lang w:eastAsia="pl-PL"/>
        </w:rPr>
        <w:t xml:space="preserve"> w j</w:t>
      </w:r>
      <w:r w:rsidRPr="004C24AA">
        <w:rPr>
          <w:rFonts w:ascii="Lato Regular" w:eastAsia="Times New Roman" w:hAnsi="Lato Regular" w:cs="Arial" w:hint="eastAsia"/>
          <w:bCs/>
          <w:color w:val="000000"/>
          <w:sz w:val="21"/>
          <w:szCs w:val="21"/>
          <w:lang w:eastAsia="pl-PL"/>
        </w:rPr>
        <w:t>ę</w:t>
      </w:r>
      <w:r w:rsidRPr="004C24AA">
        <w:rPr>
          <w:rFonts w:ascii="Lato Regular" w:eastAsia="Times New Roman" w:hAnsi="Lato Regular" w:cs="Arial"/>
          <w:bCs/>
          <w:color w:val="000000"/>
          <w:sz w:val="21"/>
          <w:szCs w:val="21"/>
          <w:lang w:eastAsia="pl-PL"/>
        </w:rPr>
        <w:t>zyku migowym (PJM)</w:t>
      </w:r>
      <w:r w:rsidRPr="004C24AA">
        <w:rPr>
          <w:rFonts w:ascii="Lato Regular" w:eastAsia="Times New Roman" w:hAnsi="Lato Regular" w:cs="Arial" w:hint="eastAsia"/>
          <w:bCs/>
          <w:color w:val="000000"/>
          <w:sz w:val="21"/>
          <w:szCs w:val="21"/>
          <w:lang w:eastAsia="pl-PL"/>
        </w:rPr>
        <w:t>”</w:t>
      </w:r>
      <w:r w:rsidRPr="004C24AA">
        <w:rPr>
          <w:rFonts w:ascii="Lato Regular" w:eastAsia="Times New Roman" w:hAnsi="Lato Regular" w:cs="Arial"/>
          <w:bCs/>
          <w:color w:val="000000"/>
          <w:sz w:val="21"/>
          <w:szCs w:val="21"/>
          <w:lang w:eastAsia="pl-PL"/>
        </w:rPr>
        <w:t>. W kolejnym kroku nale</w:t>
      </w:r>
      <w:r w:rsidRPr="004C24AA">
        <w:rPr>
          <w:rFonts w:ascii="Lato Regular" w:eastAsia="Times New Roman" w:hAnsi="Lato Regular" w:cs="Arial" w:hint="eastAsia"/>
          <w:bCs/>
          <w:color w:val="000000"/>
          <w:sz w:val="21"/>
          <w:szCs w:val="21"/>
          <w:lang w:eastAsia="pl-PL"/>
        </w:rPr>
        <w:t>ż</w:t>
      </w:r>
      <w:r w:rsidRPr="004C24AA">
        <w:rPr>
          <w:rFonts w:ascii="Lato Regular" w:eastAsia="Times New Roman" w:hAnsi="Lato Regular" w:cs="Arial"/>
          <w:bCs/>
          <w:color w:val="000000"/>
          <w:sz w:val="21"/>
          <w:szCs w:val="21"/>
          <w:lang w:eastAsia="pl-PL"/>
        </w:rPr>
        <w:t>y wskaza</w:t>
      </w:r>
      <w:r w:rsidRPr="004C24AA">
        <w:rPr>
          <w:rFonts w:ascii="Lato Regular" w:eastAsia="Times New Roman" w:hAnsi="Lato Regular" w:cs="Arial" w:hint="eastAsia"/>
          <w:bCs/>
          <w:color w:val="000000"/>
          <w:sz w:val="21"/>
          <w:szCs w:val="21"/>
          <w:lang w:eastAsia="pl-PL"/>
        </w:rPr>
        <w:t>ć</w:t>
      </w:r>
      <w:r w:rsidRPr="004C24AA">
        <w:rPr>
          <w:rFonts w:ascii="Lato Regular" w:eastAsia="Times New Roman" w:hAnsi="Lato Regular" w:cs="Arial"/>
          <w:bCs/>
          <w:color w:val="000000"/>
          <w:sz w:val="21"/>
          <w:szCs w:val="21"/>
          <w:lang w:eastAsia="pl-PL"/>
        </w:rPr>
        <w:t xml:space="preserve"> temat </w:t>
      </w:r>
      <w:proofErr w:type="spellStart"/>
      <w:r w:rsidRPr="004C24AA">
        <w:rPr>
          <w:rFonts w:ascii="Lato Regular" w:eastAsia="Times New Roman" w:hAnsi="Lato Regular" w:cs="Arial"/>
          <w:bCs/>
          <w:color w:val="000000"/>
          <w:sz w:val="21"/>
          <w:szCs w:val="21"/>
          <w:lang w:eastAsia="pl-PL"/>
        </w:rPr>
        <w:t>wideorozmowy</w:t>
      </w:r>
      <w:proofErr w:type="spellEnd"/>
      <w:r w:rsidRPr="004C24AA">
        <w:rPr>
          <w:rFonts w:ascii="Lato Regular" w:eastAsia="Times New Roman" w:hAnsi="Lato Regular" w:cs="Arial"/>
          <w:bCs/>
          <w:color w:val="000000"/>
          <w:sz w:val="21"/>
          <w:szCs w:val="21"/>
          <w:lang w:eastAsia="pl-PL"/>
        </w:rPr>
        <w:t xml:space="preserve"> oraz wybra</w:t>
      </w:r>
      <w:r w:rsidRPr="004C24AA">
        <w:rPr>
          <w:rFonts w:ascii="Lato Regular" w:eastAsia="Times New Roman" w:hAnsi="Lato Regular" w:cs="Arial" w:hint="eastAsia"/>
          <w:bCs/>
          <w:color w:val="000000"/>
          <w:sz w:val="21"/>
          <w:szCs w:val="21"/>
          <w:lang w:eastAsia="pl-PL"/>
        </w:rPr>
        <w:t>ć</w:t>
      </w:r>
      <w:r w:rsidRPr="004C24AA">
        <w:rPr>
          <w:rFonts w:ascii="Lato Regular" w:eastAsia="Times New Roman" w:hAnsi="Lato Regular" w:cs="Arial"/>
          <w:bCs/>
          <w:color w:val="000000"/>
          <w:sz w:val="21"/>
          <w:szCs w:val="21"/>
          <w:lang w:eastAsia="pl-PL"/>
        </w:rPr>
        <w:t xml:space="preserve"> jej termin.  </w:t>
      </w:r>
      <w:bookmarkStart w:id="0" w:name="_GoBack"/>
      <w:bookmarkEnd w:id="0"/>
    </w:p>
    <w:p w14:paraId="59069648" w14:textId="242B231B" w:rsidR="006E27C7" w:rsidRPr="006E27C7" w:rsidRDefault="006E27C7" w:rsidP="006E27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Żeby zarezerwować e-wizytę z opiekunem faktycznym lub prawnym, zaznacz odpowiednią opcję oraz podaj imię i nazwisko opiekuna.</w:t>
      </w:r>
    </w:p>
    <w:p w14:paraId="6CC02298" w14:textId="77777777" w:rsidR="006E27C7" w:rsidRPr="006E27C7" w:rsidRDefault="006E27C7" w:rsidP="006E27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Wybierz o</w:t>
      </w:r>
      <w:r w:rsidRPr="006E27C7">
        <w:rPr>
          <w:rFonts w:ascii="Lato Regular" w:eastAsia="Times New Roman" w:hAnsi="Lato Regular" w:cs="Arial"/>
          <w:b/>
          <w:bCs/>
          <w:color w:val="000000"/>
          <w:sz w:val="21"/>
          <w:szCs w:val="21"/>
          <w:lang w:eastAsia="pl-PL"/>
        </w:rPr>
        <w:t>bszar merytoryczny e-wizyty</w:t>
      </w: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, czyli: zasiłki, emerytury i renty</w:t>
      </w:r>
      <w:r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krajowe</w:t>
      </w: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, emerytury i renty</w:t>
      </w:r>
      <w:r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międzynarodowe,</w:t>
      </w: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firmy i pracujący, założenie profilu PUE, doradca ds. ulg i umorzeń.</w:t>
      </w:r>
    </w:p>
    <w:p w14:paraId="21FC0447" w14:textId="77777777" w:rsidR="006E27C7" w:rsidRPr="006E27C7" w:rsidRDefault="006E27C7" w:rsidP="006E27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Wybierz </w:t>
      </w:r>
      <w:r w:rsidRPr="006E27C7">
        <w:rPr>
          <w:rFonts w:ascii="Lato Regular" w:eastAsia="Times New Roman" w:hAnsi="Lato Regular" w:cs="Arial"/>
          <w:b/>
          <w:bCs/>
          <w:color w:val="000000"/>
          <w:sz w:val="21"/>
          <w:szCs w:val="21"/>
          <w:lang w:eastAsia="pl-PL"/>
        </w:rPr>
        <w:t>termin e-wizyty</w:t>
      </w: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z dostępnych w kalendarzu: dzień i godzinę.</w:t>
      </w:r>
      <w:r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</w:t>
      </w: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Możesz wybrać któryś z proponowanych terminów e-wizyty (kliknij na dany termin) lub kliknąć przycisk „Znajdź nowy wolny termin” (wówczas aplikacja wyszuka kolejne wolne terminy do wyboru).</w:t>
      </w:r>
    </w:p>
    <w:p w14:paraId="5C3CD05D" w14:textId="77777777" w:rsidR="006E27C7" w:rsidRPr="006E27C7" w:rsidRDefault="006E27C7" w:rsidP="006E27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Gdy wybierzesz termin e-wizyty, pojawi się okno wyboru z komunikatem o  przetwarzaniu danych osobowych, zgodzie na nagrywanie e-wizyty oraz o nierozpowszechni</w:t>
      </w:r>
      <w:r w:rsidR="00762ACB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a</w:t>
      </w: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niu wizerunku pracownika ZUS.</w:t>
      </w:r>
    </w:p>
    <w:p w14:paraId="24125EF2" w14:textId="77777777" w:rsidR="006E27C7" w:rsidRPr="006E27C7" w:rsidRDefault="006E27C7" w:rsidP="006E27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Gdy wyrazisz tę zgodę (zaznaczysz okienko wyboru), otrzymasz e-mail z linkiem do e-wizyty. W mailu podane zostaną również zasady komunikacji, sposób przygotowania do e-wizyty, informacje o RODO, o nagrywaniu e-wizyty oraz o czasie jej trwania (do 20 min).</w:t>
      </w:r>
    </w:p>
    <w:p w14:paraId="6FD1379D" w14:textId="77777777" w:rsidR="006E27C7" w:rsidRPr="006E27C7" w:rsidRDefault="006E27C7" w:rsidP="006E27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Możesz anulować termin e-wizyty.</w:t>
      </w:r>
    </w:p>
    <w:p w14:paraId="484F69BC" w14:textId="77777777" w:rsidR="00A36890" w:rsidRPr="00CE7B50" w:rsidRDefault="006E27C7" w:rsidP="00B433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Dzień przed spotkaniem otrzymasz </w:t>
      </w:r>
      <w:r w:rsidR="00B4332B" w:rsidRPr="006E27C7">
        <w:rPr>
          <w:rFonts w:ascii="Lato Regular" w:eastAsia="Times New Roman" w:hAnsi="Lato Regular" w:cs="Arial"/>
          <w:b/>
          <w:bCs/>
          <w:color w:val="000000"/>
          <w:sz w:val="21"/>
          <w:szCs w:val="21"/>
          <w:lang w:eastAsia="pl-PL"/>
        </w:rPr>
        <w:t>mail</w:t>
      </w:r>
      <w:r w:rsidR="00B4332B"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, kliknij </w:t>
      </w:r>
      <w:r w:rsidR="00B4332B" w:rsidRPr="006E27C7">
        <w:rPr>
          <w:rFonts w:ascii="Lato Regular" w:eastAsia="Times New Roman" w:hAnsi="Lato Regular" w:cs="Arial"/>
          <w:b/>
          <w:bCs/>
          <w:color w:val="000000"/>
          <w:sz w:val="21"/>
          <w:szCs w:val="21"/>
          <w:lang w:eastAsia="pl-PL"/>
        </w:rPr>
        <w:t xml:space="preserve">link </w:t>
      </w:r>
      <w:r w:rsidR="00B4332B"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otrzymany w mailu – połączysz się wtedy z pracownikiem ZUS.</w:t>
      </w:r>
      <w:r w:rsidR="00B4332B" w:rsidRPr="006E27C7" w:rsidDel="00B4332B">
        <w:rPr>
          <w:rFonts w:ascii="Lato Regular" w:eastAsia="Times New Roman" w:hAnsi="Lato Regular" w:cs="Arial"/>
          <w:b/>
          <w:bCs/>
          <w:color w:val="000000"/>
          <w:sz w:val="21"/>
          <w:szCs w:val="21"/>
          <w:lang w:eastAsia="pl-PL"/>
        </w:rPr>
        <w:t xml:space="preserve"> </w:t>
      </w:r>
    </w:p>
    <w:p w14:paraId="4FFA9585" w14:textId="6693E536" w:rsidR="006E27C7" w:rsidRPr="00762ACB" w:rsidRDefault="006E27C7" w:rsidP="00762A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W dniu e-wizyty, godzinę przed spotkaniem otrzymasz </w:t>
      </w:r>
      <w:r w:rsidR="00B4332B" w:rsidRPr="00B4332B">
        <w:rPr>
          <w:rFonts w:ascii="Lato Regular" w:eastAsia="Times New Roman" w:hAnsi="Lato Regular" w:cs="Arial"/>
          <w:b/>
          <w:bCs/>
          <w:color w:val="000000"/>
          <w:sz w:val="21"/>
          <w:szCs w:val="21"/>
          <w:lang w:eastAsia="pl-PL"/>
        </w:rPr>
        <w:t xml:space="preserve"> </w:t>
      </w:r>
      <w:r w:rsidR="00B4332B" w:rsidRPr="006E27C7">
        <w:rPr>
          <w:rFonts w:ascii="Lato Regular" w:eastAsia="Times New Roman" w:hAnsi="Lato Regular" w:cs="Arial"/>
          <w:b/>
          <w:bCs/>
          <w:color w:val="000000"/>
          <w:sz w:val="21"/>
          <w:szCs w:val="21"/>
          <w:lang w:eastAsia="pl-PL"/>
        </w:rPr>
        <w:t>sms z przypomnieniem o e-wizycie</w:t>
      </w:r>
      <w:r w:rsidR="00B4332B"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– na wskazany podczas rejestracji numer telefonu.</w:t>
      </w:r>
    </w:p>
    <w:p w14:paraId="5B46FC7C" w14:textId="77777777" w:rsidR="006E27C7" w:rsidRPr="006E27C7" w:rsidRDefault="006E27C7" w:rsidP="006E27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Aby uzyskać dane ze swojego konta:</w:t>
      </w:r>
    </w:p>
    <w:p w14:paraId="4D5113D6" w14:textId="77777777" w:rsidR="006E27C7" w:rsidRPr="006E27C7" w:rsidRDefault="006E27C7" w:rsidP="006E27C7">
      <w:pPr>
        <w:numPr>
          <w:ilvl w:val="0"/>
          <w:numId w:val="4"/>
        </w:numPr>
        <w:spacing w:before="100" w:beforeAutospacing="1" w:after="100" w:afterAutospacing="1" w:line="240" w:lineRule="auto"/>
        <w:ind w:left="1200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podaj swoje imię i nazwisko oraz numer PESEL,</w:t>
      </w:r>
    </w:p>
    <w:p w14:paraId="3A72DD12" w14:textId="77777777" w:rsidR="006E27C7" w:rsidRPr="006E27C7" w:rsidRDefault="006E27C7" w:rsidP="006E27C7">
      <w:pPr>
        <w:numPr>
          <w:ilvl w:val="0"/>
          <w:numId w:val="4"/>
        </w:numPr>
        <w:spacing w:before="100" w:beforeAutospacing="1" w:after="100" w:afterAutospacing="1" w:line="240" w:lineRule="auto"/>
        <w:ind w:left="1200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pokaż do kamery dokument tożsamości stroną ze zdjęciem, pod wieloma kątami z obu stron dokumentu, aby sprawdzić jego autentyczność,</w:t>
      </w:r>
    </w:p>
    <w:p w14:paraId="6397DDB1" w14:textId="77777777" w:rsidR="006E27C7" w:rsidRPr="006E27C7" w:rsidRDefault="006E27C7" w:rsidP="006E27C7">
      <w:pPr>
        <w:numPr>
          <w:ilvl w:val="0"/>
          <w:numId w:val="4"/>
        </w:numPr>
        <w:spacing w:before="100" w:beforeAutospacing="1" w:after="100" w:afterAutospacing="1" w:line="240" w:lineRule="auto"/>
        <w:ind w:left="1200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odpowiedz na dodatkowe pytania uwierzytelniające.</w:t>
      </w:r>
    </w:p>
    <w:p w14:paraId="5420CD8E" w14:textId="77777777" w:rsidR="006E27C7" w:rsidRPr="006E27C7" w:rsidRDefault="006E27C7" w:rsidP="006E27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Możesz wystąpić w imieniu innej osoby tylko w sytuacji, gdy stosowne pełnomocnictwo zostało zarejestrowane w ZUS.</w:t>
      </w:r>
    </w:p>
    <w:p w14:paraId="097A9CE7" w14:textId="77777777" w:rsidR="006E27C7" w:rsidRPr="006E27C7" w:rsidRDefault="006E27C7" w:rsidP="006E27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lastRenderedPageBreak/>
        <w:t>Podczas e-wizyty z pracownikiem ZUS możesz:</w:t>
      </w:r>
    </w:p>
    <w:p w14:paraId="3FE1F501" w14:textId="77777777" w:rsidR="006E27C7" w:rsidRPr="006E27C7" w:rsidRDefault="006E27C7" w:rsidP="006E27C7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uzyskać informacje ogólne w zakresie obowiązujących przepisów prawa,</w:t>
      </w:r>
    </w:p>
    <w:p w14:paraId="5A80EBD9" w14:textId="77777777" w:rsidR="006E27C7" w:rsidRPr="006E27C7" w:rsidRDefault="006E27C7" w:rsidP="006E27C7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otrzymać informacje na temat zasad wypełniania, kompletowania i składania wniosków/dokumentów,</w:t>
      </w:r>
    </w:p>
    <w:p w14:paraId="1EE4BE6C" w14:textId="77777777" w:rsidR="006E27C7" w:rsidRPr="006E27C7" w:rsidRDefault="006E27C7" w:rsidP="006E27C7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uzyskać informacje o usługach doradczych, np. doradcy emerytalnego, w tym dotyczące prognozowanej kwoty przyszłej emerytury oraz doradcy ds. ulg i umorzeń,</w:t>
      </w:r>
    </w:p>
    <w:p w14:paraId="4869FFDD" w14:textId="77777777" w:rsidR="006E27C7" w:rsidRPr="006E27C7" w:rsidRDefault="006E27C7" w:rsidP="006E27C7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złożyć niektóre wnioski o wydanie zaświadczeń (zaświadczenie zostanie wysłane na adres zapisany na koncie klienta w ZUS),</w:t>
      </w:r>
    </w:p>
    <w:p w14:paraId="258997D4" w14:textId="77777777" w:rsidR="006E27C7" w:rsidRPr="006E27C7" w:rsidRDefault="006E27C7" w:rsidP="006E27C7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potwierdzić tożsamość, aby zaufać niezaufany profil PUE,</w:t>
      </w:r>
    </w:p>
    <w:p w14:paraId="2A9271FD" w14:textId="77777777" w:rsidR="006E27C7" w:rsidRPr="006E27C7" w:rsidRDefault="006E27C7" w:rsidP="006E27C7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dostać wsparcie w założeniu profilu PUE.</w:t>
      </w:r>
    </w:p>
    <w:p w14:paraId="4F2BC5CF" w14:textId="77777777" w:rsidR="006E27C7" w:rsidRPr="006E27C7" w:rsidRDefault="006E27C7" w:rsidP="006E27C7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6E27C7">
        <w:rPr>
          <w:rFonts w:ascii="Lato Regular" w:eastAsia="Times New Roman" w:hAnsi="Lato Regular" w:cs="Arial"/>
          <w:b/>
          <w:bCs/>
          <w:color w:val="000000"/>
          <w:sz w:val="21"/>
          <w:szCs w:val="21"/>
          <w:lang w:eastAsia="pl-PL"/>
        </w:rPr>
        <w:t>Uwaga!</w:t>
      </w:r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br/>
        <w:t xml:space="preserve">Podczas e-wizyty nie możesz złożyć żadnych wniosków dotyczących zmiany danych indentyfikacyjnych i adresowych oraz rachunku bankowego. Nie potwierdzisz również Profilu Zaufanego </w:t>
      </w:r>
      <w:proofErr w:type="spellStart"/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ePUAP</w:t>
      </w:r>
      <w:proofErr w:type="spellEnd"/>
      <w:r w:rsidRPr="006E27C7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.</w:t>
      </w:r>
    </w:p>
    <w:p w14:paraId="5D507A4D" w14:textId="77777777" w:rsidR="00431025" w:rsidRDefault="00431025"/>
    <w:sectPr w:rsidR="00431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Regular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1D59"/>
    <w:multiLevelType w:val="multilevel"/>
    <w:tmpl w:val="17300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B221C"/>
    <w:multiLevelType w:val="hybridMultilevel"/>
    <w:tmpl w:val="8DCE9306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3F2E09C0"/>
    <w:multiLevelType w:val="multilevel"/>
    <w:tmpl w:val="8672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F512C1"/>
    <w:multiLevelType w:val="multilevel"/>
    <w:tmpl w:val="3D32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705098"/>
    <w:multiLevelType w:val="multilevel"/>
    <w:tmpl w:val="356488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EC7842"/>
    <w:multiLevelType w:val="multilevel"/>
    <w:tmpl w:val="A6D2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D7355D"/>
    <w:multiLevelType w:val="multilevel"/>
    <w:tmpl w:val="D00A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uźniar, Maria">
    <w15:presenceInfo w15:providerId="AD" w15:userId="S-1-5-21-900910918-2670650698-3809961244-1241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8C"/>
    <w:rsid w:val="00312298"/>
    <w:rsid w:val="00431025"/>
    <w:rsid w:val="004C24AA"/>
    <w:rsid w:val="00513346"/>
    <w:rsid w:val="006E27C7"/>
    <w:rsid w:val="00762ACB"/>
    <w:rsid w:val="0078028C"/>
    <w:rsid w:val="00A36890"/>
    <w:rsid w:val="00AC3DF8"/>
    <w:rsid w:val="00B4332B"/>
    <w:rsid w:val="00CE7B50"/>
    <w:rsid w:val="00CF57BC"/>
    <w:rsid w:val="00DE7AE8"/>
    <w:rsid w:val="00ED152B"/>
    <w:rsid w:val="00F5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9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E27C7"/>
    <w:pPr>
      <w:spacing w:before="161" w:after="161" w:line="240" w:lineRule="auto"/>
      <w:outlineLvl w:val="0"/>
    </w:pPr>
    <w:rPr>
      <w:rFonts w:ascii="Lato Regular" w:eastAsia="Times New Roman" w:hAnsi="Lato Regular" w:cs="Times New Roman"/>
      <w:b/>
      <w:bCs/>
      <w:color w:val="000000"/>
      <w:kern w:val="36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27C7"/>
    <w:rPr>
      <w:rFonts w:ascii="Lato Regular" w:eastAsia="Times New Roman" w:hAnsi="Lato Regular" w:cs="Times New Roman"/>
      <w:b/>
      <w:bCs/>
      <w:color w:val="000000"/>
      <w:kern w:val="36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E27C7"/>
    <w:rPr>
      <w:color w:val="0000FF"/>
      <w:u w:val="singl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6E27C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E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7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7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12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E27C7"/>
    <w:pPr>
      <w:spacing w:before="161" w:after="161" w:line="240" w:lineRule="auto"/>
      <w:outlineLvl w:val="0"/>
    </w:pPr>
    <w:rPr>
      <w:rFonts w:ascii="Lato Regular" w:eastAsia="Times New Roman" w:hAnsi="Lato Regular" w:cs="Times New Roman"/>
      <w:b/>
      <w:bCs/>
      <w:color w:val="000000"/>
      <w:kern w:val="36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27C7"/>
    <w:rPr>
      <w:rFonts w:ascii="Lato Regular" w:eastAsia="Times New Roman" w:hAnsi="Lato Regular" w:cs="Times New Roman"/>
      <w:b/>
      <w:bCs/>
      <w:color w:val="000000"/>
      <w:kern w:val="36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E27C7"/>
    <w:rPr>
      <w:color w:val="0000FF"/>
      <w:u w:val="singl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6E27C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E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7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7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12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7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2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8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79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14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0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34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599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8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033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.pl/e-wizyt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Rn5cuUSAa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documents/10182/3620616/E-wizyta+-+Instrukcja++dla+klienta_zrzuty.docx/b5cae250-e505-fff2-5b3e-c5c2c1920251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</dc:creator>
  <cp:lastModifiedBy>Bełkowska-Gołoś, Aleksandra</cp:lastModifiedBy>
  <cp:revision>2</cp:revision>
  <dcterms:created xsi:type="dcterms:W3CDTF">2021-02-18T13:11:00Z</dcterms:created>
  <dcterms:modified xsi:type="dcterms:W3CDTF">2021-02-18T13:11:00Z</dcterms:modified>
</cp:coreProperties>
</file>