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217" w:rsidRPr="00327217" w:rsidRDefault="00327217" w:rsidP="00327217">
      <w:pPr>
        <w:pStyle w:val="Bezodstpw"/>
        <w:jc w:val="right"/>
        <w:rPr>
          <w:sz w:val="20"/>
          <w:szCs w:val="20"/>
        </w:rPr>
      </w:pPr>
      <w:r w:rsidRPr="00327217">
        <w:rPr>
          <w:sz w:val="20"/>
          <w:szCs w:val="20"/>
        </w:rPr>
        <w:t>Załącznik n</w:t>
      </w:r>
      <w:r w:rsidRPr="00327217">
        <w:rPr>
          <w:sz w:val="20"/>
          <w:szCs w:val="20"/>
        </w:rPr>
        <w:t>r 3 do Regulaminu Konkursu</w:t>
      </w:r>
    </w:p>
    <w:p w:rsidR="00327217" w:rsidRPr="00327217" w:rsidRDefault="00327217" w:rsidP="00327217">
      <w:pPr>
        <w:pStyle w:val="Bezodstpw"/>
        <w:jc w:val="right"/>
        <w:rPr>
          <w:sz w:val="20"/>
          <w:szCs w:val="20"/>
        </w:rPr>
      </w:pPr>
      <w:r w:rsidRPr="00327217">
        <w:rPr>
          <w:sz w:val="20"/>
          <w:szCs w:val="20"/>
        </w:rPr>
        <w:t>Prezesa Zakładu Ubezpieczeń Społecznych</w:t>
      </w:r>
    </w:p>
    <w:p w:rsidR="00327217" w:rsidRPr="00327217" w:rsidRDefault="00327217" w:rsidP="00327217">
      <w:pPr>
        <w:pStyle w:val="Bezodstpw"/>
        <w:jc w:val="right"/>
        <w:rPr>
          <w:sz w:val="20"/>
          <w:szCs w:val="20"/>
        </w:rPr>
      </w:pPr>
      <w:r w:rsidRPr="00327217">
        <w:rPr>
          <w:sz w:val="20"/>
          <w:szCs w:val="20"/>
        </w:rPr>
        <w:t>na najlepszą pracę licencjacką, magisterską</w:t>
      </w:r>
    </w:p>
    <w:p w:rsidR="00327217" w:rsidRPr="00327217" w:rsidRDefault="00327217" w:rsidP="00327217">
      <w:pPr>
        <w:pStyle w:val="Bezodstpw"/>
        <w:jc w:val="right"/>
        <w:rPr>
          <w:sz w:val="20"/>
          <w:szCs w:val="20"/>
        </w:rPr>
      </w:pPr>
      <w:r w:rsidRPr="00327217">
        <w:rPr>
          <w:sz w:val="20"/>
          <w:szCs w:val="20"/>
        </w:rPr>
        <w:t>oraz doktorską z zakresu ubezpieczeń społecznych</w:t>
      </w:r>
    </w:p>
    <w:p w:rsidR="00327217" w:rsidRPr="00327217" w:rsidRDefault="00327217" w:rsidP="00327217">
      <w:pPr>
        <w:rPr>
          <w:sz w:val="20"/>
          <w:szCs w:val="20"/>
        </w:rPr>
      </w:pPr>
    </w:p>
    <w:p w:rsidR="00327217" w:rsidRDefault="00327217" w:rsidP="00327217">
      <w:pPr>
        <w:spacing w:after="0" w:line="240" w:lineRule="auto"/>
        <w:rPr>
          <w:b/>
          <w:sz w:val="20"/>
          <w:szCs w:val="20"/>
        </w:rPr>
      </w:pPr>
      <w:r w:rsidRPr="00327217">
        <w:rPr>
          <w:b/>
          <w:sz w:val="20"/>
          <w:szCs w:val="20"/>
        </w:rPr>
        <w:t>Klauzula informacyjna dla osób zgłaszających się do Konku</w:t>
      </w:r>
      <w:r w:rsidRPr="00327217">
        <w:rPr>
          <w:b/>
          <w:sz w:val="20"/>
          <w:szCs w:val="20"/>
        </w:rPr>
        <w:t>rsu Prezesa Zakładu Ubezpieczeń S</w:t>
      </w:r>
      <w:r w:rsidRPr="00327217">
        <w:rPr>
          <w:b/>
          <w:sz w:val="20"/>
          <w:szCs w:val="20"/>
        </w:rPr>
        <w:t xml:space="preserve">połecznych </w:t>
      </w:r>
      <w:r>
        <w:rPr>
          <w:b/>
          <w:sz w:val="20"/>
          <w:szCs w:val="20"/>
        </w:rPr>
        <w:br/>
      </w:r>
      <w:r w:rsidRPr="00327217">
        <w:rPr>
          <w:b/>
          <w:sz w:val="20"/>
          <w:szCs w:val="20"/>
        </w:rPr>
        <w:t>na najlepszą pracę licencjacką, magisterską oraz doktorską z zakresu ubezpieczeń społecznych</w:t>
      </w:r>
    </w:p>
    <w:p w:rsidR="00327217" w:rsidRPr="00327217" w:rsidRDefault="00327217" w:rsidP="00327217">
      <w:pPr>
        <w:spacing w:after="0" w:line="240" w:lineRule="auto"/>
        <w:rPr>
          <w:b/>
          <w:sz w:val="20"/>
          <w:szCs w:val="20"/>
        </w:rPr>
      </w:pPr>
    </w:p>
    <w:p w:rsidR="00327217" w:rsidRDefault="00327217" w:rsidP="006B63F0">
      <w:pPr>
        <w:spacing w:after="0" w:line="264" w:lineRule="auto"/>
        <w:jc w:val="both"/>
        <w:rPr>
          <w:sz w:val="20"/>
          <w:szCs w:val="20"/>
        </w:rPr>
      </w:pPr>
      <w:r w:rsidRPr="00327217">
        <w:rPr>
          <w:sz w:val="20"/>
          <w:szCs w:val="20"/>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sz w:val="20"/>
          <w:szCs w:val="20"/>
        </w:rPr>
        <w:br/>
      </w:r>
      <w:r w:rsidRPr="00327217">
        <w:rPr>
          <w:sz w:val="20"/>
          <w:szCs w:val="20"/>
        </w:rPr>
        <w:t>(Dz. Urz. UE L 119 z 04.05.2016, str. 1), dalej „RODO”, informujemy, że:</w:t>
      </w:r>
    </w:p>
    <w:p w:rsidR="00327217" w:rsidRPr="00327217" w:rsidRDefault="00327217" w:rsidP="006B63F0">
      <w:pPr>
        <w:spacing w:after="0" w:line="264" w:lineRule="auto"/>
        <w:jc w:val="both"/>
        <w:rPr>
          <w:sz w:val="20"/>
          <w:szCs w:val="20"/>
        </w:rPr>
      </w:pPr>
    </w:p>
    <w:p w:rsidR="00327217" w:rsidRPr="00327217" w:rsidRDefault="00327217" w:rsidP="006B63F0">
      <w:pPr>
        <w:pStyle w:val="Akapitzlist"/>
        <w:numPr>
          <w:ilvl w:val="0"/>
          <w:numId w:val="1"/>
        </w:numPr>
        <w:spacing w:after="0" w:line="264" w:lineRule="auto"/>
        <w:jc w:val="both"/>
        <w:rPr>
          <w:sz w:val="20"/>
          <w:szCs w:val="20"/>
        </w:rPr>
      </w:pPr>
      <w:r w:rsidRPr="00327217">
        <w:rPr>
          <w:sz w:val="20"/>
          <w:szCs w:val="20"/>
        </w:rPr>
        <w:t>administratorem Pani/Pana danych osobowych jest Zakład Ubezpieczeń Społecznych (ZUS) - Centrala: ul. Szamocka 3, 5, 01-748 Warszawa;</w:t>
      </w:r>
    </w:p>
    <w:p w:rsidR="00327217" w:rsidRPr="00327217" w:rsidRDefault="00327217" w:rsidP="006B63F0">
      <w:pPr>
        <w:pStyle w:val="Akapitzlist"/>
        <w:numPr>
          <w:ilvl w:val="0"/>
          <w:numId w:val="1"/>
        </w:numPr>
        <w:spacing w:after="0" w:line="264" w:lineRule="auto"/>
        <w:jc w:val="both"/>
        <w:rPr>
          <w:sz w:val="20"/>
          <w:szCs w:val="20"/>
        </w:rPr>
      </w:pPr>
      <w:r w:rsidRPr="00327217">
        <w:rPr>
          <w:sz w:val="20"/>
          <w:szCs w:val="20"/>
        </w:rPr>
        <w:t>podane w zgłoszeniu Pani/Pana dane osobowe przetwarzamy na potrzeby Pana/Pani udziału w Konkursie, w celu ogłaszania i publikowania wyników, publikowania pracy lub jej fragmentów w formie wydawnictwa naukowego, wykorzystywania wizerunku, przyznawania nagród, uzyskania informacji niezbędnych do wypłacenia nagrody oraz spełnienia obowiązków podatkowych. Podanie danych osobowych jest dobrowolne, lecz niezbędne do udziału w Konkursie – brak podania danych uniemożliwi udział w Konkursie;</w:t>
      </w:r>
    </w:p>
    <w:p w:rsidR="00327217" w:rsidRPr="00327217" w:rsidRDefault="00327217" w:rsidP="006B63F0">
      <w:pPr>
        <w:pStyle w:val="Akapitzlist"/>
        <w:numPr>
          <w:ilvl w:val="0"/>
          <w:numId w:val="1"/>
        </w:numPr>
        <w:spacing w:after="0" w:line="264" w:lineRule="auto"/>
        <w:jc w:val="both"/>
        <w:rPr>
          <w:sz w:val="20"/>
          <w:szCs w:val="20"/>
        </w:rPr>
      </w:pPr>
      <w:r w:rsidRPr="00327217">
        <w:rPr>
          <w:sz w:val="20"/>
          <w:szCs w:val="20"/>
        </w:rPr>
        <w:t>podstawą prawną przetwarzania Pani/Pana danych jest:</w:t>
      </w:r>
    </w:p>
    <w:p w:rsidR="00327217" w:rsidRPr="00327217" w:rsidRDefault="00327217" w:rsidP="006B63F0">
      <w:pPr>
        <w:pStyle w:val="Akapitzlist"/>
        <w:numPr>
          <w:ilvl w:val="1"/>
          <w:numId w:val="3"/>
        </w:numPr>
        <w:spacing w:after="0" w:line="264" w:lineRule="auto"/>
        <w:ind w:left="993" w:hanging="284"/>
        <w:jc w:val="both"/>
        <w:rPr>
          <w:sz w:val="20"/>
          <w:szCs w:val="20"/>
        </w:rPr>
      </w:pPr>
      <w:r w:rsidRPr="00327217">
        <w:rPr>
          <w:sz w:val="20"/>
          <w:szCs w:val="20"/>
        </w:rPr>
        <w:t>udzielona przez uczestnika Konkursu zgoda (art. 6 ust. 1 lit. a RODO),</w:t>
      </w:r>
    </w:p>
    <w:p w:rsidR="00327217" w:rsidRPr="00327217" w:rsidRDefault="00327217" w:rsidP="006B63F0">
      <w:pPr>
        <w:pStyle w:val="Akapitzlist"/>
        <w:numPr>
          <w:ilvl w:val="1"/>
          <w:numId w:val="3"/>
        </w:numPr>
        <w:spacing w:after="0" w:line="264" w:lineRule="auto"/>
        <w:ind w:left="993" w:hanging="284"/>
        <w:jc w:val="both"/>
        <w:rPr>
          <w:sz w:val="20"/>
          <w:szCs w:val="20"/>
        </w:rPr>
      </w:pPr>
      <w:r w:rsidRPr="00327217">
        <w:rPr>
          <w:sz w:val="20"/>
          <w:szCs w:val="20"/>
        </w:rPr>
        <w:t>niezbędność wypełnienia obowiązków prawnych (art. 6 ust. 1 lit. c RODO),</w:t>
      </w:r>
    </w:p>
    <w:p w:rsidR="00327217" w:rsidRPr="00327217" w:rsidRDefault="00327217" w:rsidP="006B63F0">
      <w:pPr>
        <w:pStyle w:val="Akapitzlist"/>
        <w:numPr>
          <w:ilvl w:val="1"/>
          <w:numId w:val="3"/>
        </w:numPr>
        <w:spacing w:after="0" w:line="264" w:lineRule="auto"/>
        <w:ind w:left="993" w:hanging="284"/>
        <w:jc w:val="both"/>
        <w:rPr>
          <w:sz w:val="20"/>
          <w:szCs w:val="20"/>
        </w:rPr>
      </w:pPr>
      <w:r w:rsidRPr="00327217">
        <w:rPr>
          <w:sz w:val="20"/>
          <w:szCs w:val="20"/>
        </w:rPr>
        <w:t>niezbędność wykonania zadania realizowanego w interesie publicznym (art. 6 ust. 1 lit. e RODO);</w:t>
      </w:r>
    </w:p>
    <w:p w:rsidR="00327217" w:rsidRPr="00327217" w:rsidRDefault="00327217" w:rsidP="006B63F0">
      <w:pPr>
        <w:pStyle w:val="Akapitzlist"/>
        <w:numPr>
          <w:ilvl w:val="0"/>
          <w:numId w:val="1"/>
        </w:numPr>
        <w:spacing w:after="0" w:line="264" w:lineRule="auto"/>
        <w:jc w:val="both"/>
        <w:rPr>
          <w:sz w:val="20"/>
          <w:szCs w:val="20"/>
        </w:rPr>
      </w:pPr>
      <w:r w:rsidRPr="00327217">
        <w:rPr>
          <w:sz w:val="20"/>
          <w:szCs w:val="20"/>
        </w:rPr>
        <w:t xml:space="preserve">odbiorcami Pani/Pana danych osobowych mogą być osoby lub podmioty, wobec których administrator jest zobowiązany do udostępnienia danych na podstawie przepisów prawa lub Regulaminu Konkursu Prezesa Zakładu Ubezpieczeń Społecznych na najlepszą pracę licencjacką, magisterską oraz doktorską </w:t>
      </w:r>
      <w:r>
        <w:rPr>
          <w:sz w:val="20"/>
          <w:szCs w:val="20"/>
        </w:rPr>
        <w:br/>
      </w:r>
      <w:r w:rsidRPr="00327217">
        <w:rPr>
          <w:sz w:val="20"/>
          <w:szCs w:val="20"/>
        </w:rPr>
        <w:t>z zakresu ubezpieczeń społecznych;</w:t>
      </w:r>
    </w:p>
    <w:p w:rsidR="00327217" w:rsidRPr="00327217" w:rsidRDefault="00327217" w:rsidP="006B63F0">
      <w:pPr>
        <w:pStyle w:val="Akapitzlist"/>
        <w:numPr>
          <w:ilvl w:val="0"/>
          <w:numId w:val="1"/>
        </w:numPr>
        <w:spacing w:after="0" w:line="264" w:lineRule="auto"/>
        <w:jc w:val="both"/>
        <w:rPr>
          <w:sz w:val="20"/>
          <w:szCs w:val="20"/>
        </w:rPr>
      </w:pPr>
      <w:r w:rsidRPr="00327217">
        <w:rPr>
          <w:sz w:val="20"/>
          <w:szCs w:val="20"/>
        </w:rPr>
        <w:t>Pani/Pana dane osobowe będą przetwarzane przez czas trwania danej edycji Konkursu oraz po jego zakończeniu, przez okres niezbędny do wykonania przez administratora obowiązków wynikających z przepisów prawa, w tym przez wymagany prawem okres przechowywania dokumentacji;</w:t>
      </w:r>
    </w:p>
    <w:p w:rsidR="00327217" w:rsidRPr="00327217" w:rsidRDefault="00327217" w:rsidP="006B63F0">
      <w:pPr>
        <w:pStyle w:val="Akapitzlist"/>
        <w:numPr>
          <w:ilvl w:val="0"/>
          <w:numId w:val="1"/>
        </w:numPr>
        <w:spacing w:after="0" w:line="264" w:lineRule="auto"/>
        <w:jc w:val="both"/>
        <w:rPr>
          <w:sz w:val="20"/>
          <w:szCs w:val="20"/>
        </w:rPr>
      </w:pPr>
      <w:r w:rsidRPr="00327217">
        <w:rPr>
          <w:sz w:val="20"/>
          <w:szCs w:val="20"/>
        </w:rPr>
        <w:t>w odniesieniu do Pani/Pana danych osobowych decyzje nie będą podejmowane w sposób zautomatyzowany, stosowanie do art. 22 RODO;</w:t>
      </w:r>
    </w:p>
    <w:p w:rsidR="00327217" w:rsidRPr="00327217" w:rsidRDefault="00327217" w:rsidP="006B63F0">
      <w:pPr>
        <w:pStyle w:val="Akapitzlist"/>
        <w:numPr>
          <w:ilvl w:val="0"/>
          <w:numId w:val="1"/>
        </w:numPr>
        <w:spacing w:after="0" w:line="264" w:lineRule="auto"/>
        <w:jc w:val="both"/>
        <w:rPr>
          <w:sz w:val="20"/>
          <w:szCs w:val="20"/>
        </w:rPr>
      </w:pPr>
      <w:r w:rsidRPr="00327217">
        <w:rPr>
          <w:sz w:val="20"/>
          <w:szCs w:val="20"/>
        </w:rPr>
        <w:t>Pani/Pana dane osobowe nie będą przekazywane poza Europejski Obszar Gospodarczy;</w:t>
      </w:r>
    </w:p>
    <w:p w:rsidR="00327217" w:rsidRPr="00327217" w:rsidRDefault="00327217" w:rsidP="006B63F0">
      <w:pPr>
        <w:pStyle w:val="Akapitzlist"/>
        <w:numPr>
          <w:ilvl w:val="0"/>
          <w:numId w:val="1"/>
        </w:numPr>
        <w:spacing w:after="0" w:line="264" w:lineRule="auto"/>
        <w:jc w:val="both"/>
        <w:rPr>
          <w:sz w:val="20"/>
          <w:szCs w:val="20"/>
        </w:rPr>
      </w:pPr>
      <w:r w:rsidRPr="00327217">
        <w:rPr>
          <w:sz w:val="20"/>
          <w:szCs w:val="20"/>
        </w:rPr>
        <w:t>posiada Pani/Pan:</w:t>
      </w:r>
    </w:p>
    <w:p w:rsidR="00327217" w:rsidRPr="00327217" w:rsidRDefault="00327217" w:rsidP="006B63F0">
      <w:pPr>
        <w:pStyle w:val="Akapitzlist"/>
        <w:numPr>
          <w:ilvl w:val="1"/>
          <w:numId w:val="4"/>
        </w:numPr>
        <w:spacing w:after="0" w:line="264" w:lineRule="auto"/>
        <w:ind w:left="993" w:hanging="284"/>
        <w:jc w:val="both"/>
        <w:rPr>
          <w:sz w:val="20"/>
          <w:szCs w:val="20"/>
        </w:rPr>
      </w:pPr>
      <w:r w:rsidRPr="00327217">
        <w:rPr>
          <w:sz w:val="20"/>
          <w:szCs w:val="20"/>
        </w:rPr>
        <w:t>na podstawie art. 15 RODO prawo dostępu do dotyczących Pani/Pana danych osobowych,</w:t>
      </w:r>
    </w:p>
    <w:p w:rsidR="00327217" w:rsidRPr="00327217" w:rsidRDefault="00327217" w:rsidP="006B63F0">
      <w:pPr>
        <w:pStyle w:val="Akapitzlist"/>
        <w:numPr>
          <w:ilvl w:val="1"/>
          <w:numId w:val="4"/>
        </w:numPr>
        <w:spacing w:after="0" w:line="264" w:lineRule="auto"/>
        <w:ind w:left="993" w:hanging="284"/>
        <w:jc w:val="both"/>
        <w:rPr>
          <w:sz w:val="20"/>
          <w:szCs w:val="20"/>
        </w:rPr>
      </w:pPr>
      <w:r w:rsidRPr="00327217">
        <w:rPr>
          <w:sz w:val="20"/>
          <w:szCs w:val="20"/>
        </w:rPr>
        <w:t>na podstawie art. 16 RODO prawo do sprostowania Pani/Pana danych osobowych,</w:t>
      </w:r>
    </w:p>
    <w:p w:rsidR="00327217" w:rsidRPr="00327217" w:rsidRDefault="00327217" w:rsidP="006B63F0">
      <w:pPr>
        <w:pStyle w:val="Akapitzlist"/>
        <w:numPr>
          <w:ilvl w:val="1"/>
          <w:numId w:val="4"/>
        </w:numPr>
        <w:spacing w:after="0" w:line="264" w:lineRule="auto"/>
        <w:ind w:left="993" w:hanging="284"/>
        <w:jc w:val="both"/>
        <w:rPr>
          <w:sz w:val="20"/>
          <w:szCs w:val="20"/>
        </w:rPr>
      </w:pPr>
      <w:r w:rsidRPr="00327217">
        <w:rPr>
          <w:sz w:val="20"/>
          <w:szCs w:val="20"/>
        </w:rPr>
        <w:t>na podstawie art. 18 RODO prawo żądania od administratora ograniczenia przetwarzania danych osobowych z zastrzeżeniem przypadków, o których mowa w art. 18 ust. 2 RODO,</w:t>
      </w:r>
    </w:p>
    <w:p w:rsidR="00327217" w:rsidRPr="00327217" w:rsidRDefault="00327217" w:rsidP="006B63F0">
      <w:pPr>
        <w:pStyle w:val="Akapitzlist"/>
        <w:numPr>
          <w:ilvl w:val="1"/>
          <w:numId w:val="4"/>
        </w:numPr>
        <w:spacing w:after="0" w:line="264" w:lineRule="auto"/>
        <w:ind w:left="993" w:hanging="284"/>
        <w:jc w:val="both"/>
        <w:rPr>
          <w:sz w:val="20"/>
          <w:szCs w:val="20"/>
        </w:rPr>
      </w:pPr>
      <w:r w:rsidRPr="00327217">
        <w:rPr>
          <w:sz w:val="20"/>
          <w:szCs w:val="20"/>
        </w:rPr>
        <w:t xml:space="preserve">prawo do wniesienia skargi do Prezesa Urzędu Ochrony Danych Osobowych, gdy uzna Pani/Pan, </w:t>
      </w:r>
      <w:r w:rsidR="008A7B57">
        <w:rPr>
          <w:sz w:val="20"/>
          <w:szCs w:val="20"/>
        </w:rPr>
        <w:br/>
      </w:r>
      <w:bookmarkStart w:id="0" w:name="_GoBack"/>
      <w:bookmarkEnd w:id="0"/>
      <w:r w:rsidRPr="00327217">
        <w:rPr>
          <w:sz w:val="20"/>
          <w:szCs w:val="20"/>
        </w:rPr>
        <w:t>że przetwarzanie dotyczących Pani/Pana danych osobowych narusza przepisy RODO,</w:t>
      </w:r>
    </w:p>
    <w:p w:rsidR="00327217" w:rsidRDefault="00327217" w:rsidP="006B63F0">
      <w:pPr>
        <w:pStyle w:val="Akapitzlist"/>
        <w:numPr>
          <w:ilvl w:val="1"/>
          <w:numId w:val="4"/>
        </w:numPr>
        <w:spacing w:after="0" w:line="264" w:lineRule="auto"/>
        <w:ind w:left="993" w:hanging="284"/>
        <w:jc w:val="both"/>
        <w:rPr>
          <w:sz w:val="20"/>
          <w:szCs w:val="20"/>
        </w:rPr>
      </w:pPr>
      <w:r w:rsidRPr="00327217">
        <w:rPr>
          <w:sz w:val="20"/>
          <w:szCs w:val="20"/>
        </w:rPr>
        <w:t>prawo do przenoszenia danych osobowych, o którym mowa w art. 20 RODO,</w:t>
      </w:r>
    </w:p>
    <w:p w:rsidR="00327217" w:rsidRPr="00327217" w:rsidRDefault="00327217" w:rsidP="006B63F0">
      <w:pPr>
        <w:pStyle w:val="Akapitzlist"/>
        <w:numPr>
          <w:ilvl w:val="1"/>
          <w:numId w:val="4"/>
        </w:numPr>
        <w:spacing w:after="0" w:line="264" w:lineRule="auto"/>
        <w:ind w:left="993" w:hanging="284"/>
        <w:jc w:val="both"/>
        <w:rPr>
          <w:sz w:val="20"/>
          <w:szCs w:val="20"/>
        </w:rPr>
      </w:pPr>
      <w:r w:rsidRPr="00327217">
        <w:rPr>
          <w:sz w:val="20"/>
          <w:szCs w:val="20"/>
        </w:rPr>
        <w:t>na podstawie art. 21 RODO prawo sprzeciwu wobec przetwarzania danych osobowych;</w:t>
      </w:r>
    </w:p>
    <w:p w:rsidR="00327217" w:rsidRPr="00327217" w:rsidRDefault="00327217" w:rsidP="006B63F0">
      <w:pPr>
        <w:pStyle w:val="Akapitzlist"/>
        <w:numPr>
          <w:ilvl w:val="0"/>
          <w:numId w:val="1"/>
        </w:numPr>
        <w:spacing w:after="0" w:line="264" w:lineRule="auto"/>
        <w:jc w:val="both"/>
        <w:rPr>
          <w:sz w:val="20"/>
          <w:szCs w:val="20"/>
        </w:rPr>
      </w:pPr>
      <w:r w:rsidRPr="00327217">
        <w:rPr>
          <w:sz w:val="20"/>
          <w:szCs w:val="20"/>
        </w:rPr>
        <w:t xml:space="preserve">do spraw dotyczących przetwarzania danych osobowych oraz korzystania z praw związanych </w:t>
      </w:r>
      <w:r>
        <w:rPr>
          <w:sz w:val="20"/>
          <w:szCs w:val="20"/>
        </w:rPr>
        <w:br/>
      </w:r>
      <w:r w:rsidRPr="00327217">
        <w:rPr>
          <w:sz w:val="20"/>
          <w:szCs w:val="20"/>
        </w:rPr>
        <w:t>z przetwarzaniem danych został wyznaczony Inspektor Ochrony Danych, z którym można skontaktować się w następujący sposób:</w:t>
      </w:r>
    </w:p>
    <w:p w:rsidR="00327217" w:rsidRPr="00327217" w:rsidRDefault="00327217" w:rsidP="006B63F0">
      <w:pPr>
        <w:pStyle w:val="Akapitzlist"/>
        <w:numPr>
          <w:ilvl w:val="0"/>
          <w:numId w:val="5"/>
        </w:numPr>
        <w:spacing w:after="0" w:line="264" w:lineRule="auto"/>
        <w:jc w:val="both"/>
        <w:rPr>
          <w:sz w:val="20"/>
          <w:szCs w:val="20"/>
        </w:rPr>
      </w:pPr>
      <w:r w:rsidRPr="00327217">
        <w:rPr>
          <w:sz w:val="20"/>
          <w:szCs w:val="20"/>
        </w:rPr>
        <w:t>listownie, na adres:</w:t>
      </w:r>
    </w:p>
    <w:p w:rsidR="00327217" w:rsidRPr="00327217" w:rsidRDefault="00327217" w:rsidP="006B63F0">
      <w:pPr>
        <w:pStyle w:val="Akapitzlist"/>
        <w:spacing w:after="0" w:line="264" w:lineRule="auto"/>
        <w:ind w:left="1068"/>
        <w:jc w:val="both"/>
        <w:rPr>
          <w:sz w:val="20"/>
          <w:szCs w:val="20"/>
        </w:rPr>
      </w:pPr>
      <w:r w:rsidRPr="00327217">
        <w:rPr>
          <w:sz w:val="20"/>
          <w:szCs w:val="20"/>
        </w:rPr>
        <w:t>Inspektor Ochrony Danych</w:t>
      </w:r>
    </w:p>
    <w:p w:rsidR="00327217" w:rsidRPr="00327217" w:rsidRDefault="00327217" w:rsidP="006B63F0">
      <w:pPr>
        <w:pStyle w:val="Akapitzlist"/>
        <w:spacing w:after="0" w:line="264" w:lineRule="auto"/>
        <w:ind w:left="1068"/>
        <w:jc w:val="both"/>
        <w:rPr>
          <w:sz w:val="20"/>
          <w:szCs w:val="20"/>
        </w:rPr>
      </w:pPr>
      <w:r w:rsidRPr="00327217">
        <w:rPr>
          <w:sz w:val="20"/>
          <w:szCs w:val="20"/>
        </w:rPr>
        <w:t>Zakład Ubezpieczeń Społecznych,</w:t>
      </w:r>
    </w:p>
    <w:p w:rsidR="00327217" w:rsidRPr="00327217" w:rsidRDefault="00327217" w:rsidP="006B63F0">
      <w:pPr>
        <w:pStyle w:val="Akapitzlist"/>
        <w:spacing w:after="0" w:line="264" w:lineRule="auto"/>
        <w:ind w:left="1068"/>
        <w:jc w:val="both"/>
        <w:rPr>
          <w:sz w:val="20"/>
          <w:szCs w:val="20"/>
        </w:rPr>
      </w:pPr>
      <w:r w:rsidRPr="00327217">
        <w:rPr>
          <w:sz w:val="20"/>
          <w:szCs w:val="20"/>
        </w:rPr>
        <w:t>ul. Szamocka 3, 5,</w:t>
      </w:r>
    </w:p>
    <w:p w:rsidR="00327217" w:rsidRPr="00327217" w:rsidRDefault="00327217" w:rsidP="006B63F0">
      <w:pPr>
        <w:pStyle w:val="Akapitzlist"/>
        <w:spacing w:after="0" w:line="264" w:lineRule="auto"/>
        <w:ind w:left="1068"/>
        <w:jc w:val="both"/>
        <w:rPr>
          <w:sz w:val="20"/>
          <w:szCs w:val="20"/>
        </w:rPr>
      </w:pPr>
      <w:r w:rsidRPr="00327217">
        <w:rPr>
          <w:sz w:val="20"/>
          <w:szCs w:val="20"/>
        </w:rPr>
        <w:t>01-748 Warszawa;</w:t>
      </w:r>
    </w:p>
    <w:p w:rsidR="00F51FE4" w:rsidRPr="00327217" w:rsidRDefault="00327217" w:rsidP="006B63F0">
      <w:pPr>
        <w:pStyle w:val="Akapitzlist"/>
        <w:numPr>
          <w:ilvl w:val="0"/>
          <w:numId w:val="5"/>
        </w:numPr>
        <w:spacing w:after="0" w:line="264" w:lineRule="auto"/>
        <w:jc w:val="both"/>
        <w:rPr>
          <w:sz w:val="20"/>
          <w:szCs w:val="20"/>
        </w:rPr>
      </w:pPr>
      <w:r w:rsidRPr="00327217">
        <w:rPr>
          <w:sz w:val="20"/>
          <w:szCs w:val="20"/>
        </w:rPr>
        <w:t>przez e-mail: ODO@zus.pl.</w:t>
      </w:r>
    </w:p>
    <w:sectPr w:rsidR="00F51FE4" w:rsidRPr="00327217" w:rsidSect="006B63F0">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474B"/>
    <w:multiLevelType w:val="hybridMultilevel"/>
    <w:tmpl w:val="AC84B20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nsid w:val="209C49E3"/>
    <w:multiLevelType w:val="hybridMultilevel"/>
    <w:tmpl w:val="C3AE8EE2"/>
    <w:lvl w:ilvl="0" w:tplc="0415000F">
      <w:start w:val="1"/>
      <w:numFmt w:val="decimal"/>
      <w:lvlText w:val="%1."/>
      <w:lvlJc w:val="left"/>
      <w:pPr>
        <w:ind w:left="720" w:hanging="360"/>
      </w:pPr>
      <w:rPr>
        <w:rFonts w:hint="default"/>
      </w:rPr>
    </w:lvl>
    <w:lvl w:ilvl="1" w:tplc="657810B6">
      <w:start w:val="3"/>
      <w:numFmt w:val="bullet"/>
      <w:lvlText w:val=""/>
      <w:lvlJc w:val="left"/>
      <w:pPr>
        <w:ind w:left="1440" w:hanging="360"/>
      </w:pPr>
      <w:rPr>
        <w:rFonts w:ascii="Calibri" w:eastAsiaTheme="minorHAnsi" w:hAnsi="Calibri" w:cs="Calibri" w:hint="default"/>
      </w:rPr>
    </w:lvl>
    <w:lvl w:ilvl="2" w:tplc="DDA477D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86B496D"/>
    <w:multiLevelType w:val="hybridMultilevel"/>
    <w:tmpl w:val="FC640DE8"/>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9757BE8"/>
    <w:multiLevelType w:val="hybridMultilevel"/>
    <w:tmpl w:val="7D92C324"/>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5BD3553"/>
    <w:multiLevelType w:val="hybridMultilevel"/>
    <w:tmpl w:val="F6CE0666"/>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21B"/>
    <w:rsid w:val="00327217"/>
    <w:rsid w:val="006B63F0"/>
    <w:rsid w:val="008A7B57"/>
    <w:rsid w:val="00DA421B"/>
    <w:rsid w:val="00F51F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27217"/>
    <w:pPr>
      <w:spacing w:after="0" w:line="240" w:lineRule="auto"/>
    </w:pPr>
  </w:style>
  <w:style w:type="paragraph" w:styleId="Akapitzlist">
    <w:name w:val="List Paragraph"/>
    <w:basedOn w:val="Normalny"/>
    <w:uiPriority w:val="34"/>
    <w:qFormat/>
    <w:rsid w:val="003272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27217"/>
    <w:pPr>
      <w:spacing w:after="0" w:line="240" w:lineRule="auto"/>
    </w:pPr>
  </w:style>
  <w:style w:type="paragraph" w:styleId="Akapitzlist">
    <w:name w:val="List Paragraph"/>
    <w:basedOn w:val="Normalny"/>
    <w:uiPriority w:val="34"/>
    <w:qFormat/>
    <w:rsid w:val="00327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B9696-32C6-4B7B-B3E3-39C4446B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498</Words>
  <Characters>2988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Marczak, Robert</dc:creator>
  <cp:keywords/>
  <dc:description/>
  <cp:lastModifiedBy>Marczak, Robert</cp:lastModifiedBy>
  <cp:revision>3</cp:revision>
  <dcterms:created xsi:type="dcterms:W3CDTF">2022-08-08T07:35:00Z</dcterms:created>
  <dcterms:modified xsi:type="dcterms:W3CDTF">2022-08-08T07:48:00Z</dcterms:modified>
</cp:coreProperties>
</file>