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32072" w14:textId="77777777" w:rsidR="004158ED" w:rsidRPr="00D05434" w:rsidRDefault="00FC0C3B" w:rsidP="00FC0C3B">
      <w:pPr>
        <w:pStyle w:val="Nagwek1"/>
        <w:spacing w:line="360" w:lineRule="auto"/>
      </w:pPr>
      <w:r w:rsidRPr="00D05434">
        <w:t>Ogłoszenie o przetargu pisemnym nieograniczonym</w:t>
      </w:r>
      <w:r>
        <w:t xml:space="preserve"> </w:t>
      </w:r>
      <w:r w:rsidRPr="00D05434">
        <w:t xml:space="preserve">na sprzedaż </w:t>
      </w:r>
      <w:r>
        <w:t>s</w:t>
      </w:r>
      <w:r w:rsidRPr="00D05434">
        <w:t xml:space="preserve">półdzielczego własnościowego prawa do </w:t>
      </w:r>
      <w:r>
        <w:t>lokalu użytkowego położonego w Bytowie przy ulicy G</w:t>
      </w:r>
      <w:r w:rsidRPr="00D05434">
        <w:t>dańskiej</w:t>
      </w:r>
      <w:r w:rsidR="004158ED" w:rsidRPr="00D05434">
        <w:t xml:space="preserve"> 12</w:t>
      </w:r>
      <w:r w:rsidRPr="00D05434">
        <w:t>a.</w:t>
      </w:r>
    </w:p>
    <w:p w14:paraId="3940AD00" w14:textId="77777777" w:rsidR="00702A49" w:rsidRPr="00DA2AD4" w:rsidRDefault="004158ED" w:rsidP="00FC0C3B">
      <w:pPr>
        <w:pStyle w:val="Nagwek2"/>
        <w:spacing w:line="360" w:lineRule="auto"/>
        <w:rPr>
          <w:szCs w:val="24"/>
        </w:rPr>
      </w:pPr>
      <w:r w:rsidRPr="00DA2AD4">
        <w:rPr>
          <w:szCs w:val="24"/>
        </w:rPr>
        <w:t>Organizator przetargu:</w:t>
      </w:r>
    </w:p>
    <w:p w14:paraId="0139AEF2" w14:textId="49D203EF" w:rsidR="00FC0C3B" w:rsidRPr="00DA2AD4" w:rsidRDefault="004158ED" w:rsidP="00FC0C3B">
      <w:pPr>
        <w:spacing w:after="0" w:line="360" w:lineRule="auto"/>
        <w:rPr>
          <w:sz w:val="24"/>
          <w:szCs w:val="24"/>
        </w:rPr>
      </w:pPr>
      <w:r w:rsidRPr="00DA2AD4">
        <w:rPr>
          <w:rFonts w:cs="Times New Roman"/>
          <w:sz w:val="24"/>
          <w:szCs w:val="24"/>
        </w:rPr>
        <w:t>Dyrektor Oddziału Zakład</w:t>
      </w:r>
      <w:r w:rsidR="00305B9D" w:rsidRPr="00DA2AD4">
        <w:rPr>
          <w:rFonts w:cs="Times New Roman"/>
          <w:sz w:val="24"/>
          <w:szCs w:val="24"/>
        </w:rPr>
        <w:t>u</w:t>
      </w:r>
      <w:r w:rsidRPr="00DA2AD4">
        <w:rPr>
          <w:rFonts w:cs="Times New Roman"/>
          <w:sz w:val="24"/>
          <w:szCs w:val="24"/>
        </w:rPr>
        <w:t xml:space="preserve"> Ubezpieczeń Społecznych w </w:t>
      </w:r>
      <w:r w:rsidR="00523EBD" w:rsidRPr="00DA2AD4">
        <w:rPr>
          <w:rFonts w:cs="Times New Roman"/>
          <w:sz w:val="24"/>
          <w:szCs w:val="24"/>
        </w:rPr>
        <w:t>Słupsku</w:t>
      </w:r>
      <w:r w:rsidR="00FC0C3B" w:rsidRPr="00DA2AD4">
        <w:rPr>
          <w:rFonts w:cs="Times New Roman"/>
          <w:sz w:val="24"/>
          <w:szCs w:val="24"/>
        </w:rPr>
        <w:br/>
      </w:r>
      <w:r w:rsidR="002D1FED" w:rsidRPr="00DA2AD4">
        <w:rPr>
          <w:rFonts w:cs="Times New Roman"/>
          <w:sz w:val="24"/>
          <w:szCs w:val="24"/>
        </w:rPr>
        <w:t>Plac Zwycięstwa 8</w:t>
      </w:r>
      <w:r w:rsidR="00FC0C3B" w:rsidRPr="00DA2AD4">
        <w:rPr>
          <w:rFonts w:cs="Times New Roman"/>
          <w:sz w:val="24"/>
          <w:szCs w:val="24"/>
        </w:rPr>
        <w:br/>
      </w:r>
      <w:r w:rsidR="002D1FED" w:rsidRPr="00DA2AD4">
        <w:rPr>
          <w:rFonts w:cs="Times New Roman"/>
          <w:sz w:val="24"/>
          <w:szCs w:val="24"/>
        </w:rPr>
        <w:t>76-200 Słupsk</w:t>
      </w:r>
      <w:r w:rsidR="00FC0C3B" w:rsidRPr="00DA2AD4">
        <w:rPr>
          <w:rFonts w:cs="Times New Roman"/>
          <w:sz w:val="24"/>
          <w:szCs w:val="24"/>
        </w:rPr>
        <w:br/>
      </w:r>
      <w:r w:rsidRPr="00DA2AD4">
        <w:rPr>
          <w:rFonts w:cs="Times New Roman"/>
          <w:sz w:val="24"/>
          <w:szCs w:val="24"/>
        </w:rPr>
        <w:t>działający w imieniu:</w:t>
      </w:r>
      <w:r w:rsidR="00FC0C3B" w:rsidRPr="00DA2AD4">
        <w:rPr>
          <w:rFonts w:cs="Times New Roman"/>
          <w:sz w:val="24"/>
          <w:szCs w:val="24"/>
        </w:rPr>
        <w:br/>
      </w:r>
      <w:r w:rsidRPr="00DA2AD4">
        <w:rPr>
          <w:sz w:val="24"/>
          <w:szCs w:val="24"/>
        </w:rPr>
        <w:t>Zakład Ubezpieczeń Społecznych z siedzibą w Warszawie</w:t>
      </w:r>
      <w:r w:rsidR="00FC0C3B" w:rsidRPr="00DA2AD4">
        <w:rPr>
          <w:sz w:val="24"/>
          <w:szCs w:val="24"/>
        </w:rPr>
        <w:br/>
      </w:r>
      <w:r w:rsidRPr="00DA2AD4">
        <w:rPr>
          <w:sz w:val="24"/>
          <w:szCs w:val="24"/>
        </w:rPr>
        <w:t>ul. Szamocka 3, 5, 01-748 Warszawa</w:t>
      </w:r>
    </w:p>
    <w:p w14:paraId="1CF93A81" w14:textId="03D51F70" w:rsidR="004158ED" w:rsidRPr="00DA2AD4" w:rsidRDefault="004158ED" w:rsidP="00FC0C3B">
      <w:pPr>
        <w:pStyle w:val="Nagwek2"/>
        <w:rPr>
          <w:szCs w:val="24"/>
        </w:rPr>
      </w:pPr>
      <w:r w:rsidRPr="00DA2AD4">
        <w:rPr>
          <w:szCs w:val="24"/>
        </w:rPr>
        <w:t xml:space="preserve">Oznaczenie </w:t>
      </w:r>
      <w:r w:rsidR="00AF4190">
        <w:rPr>
          <w:szCs w:val="24"/>
        </w:rPr>
        <w:t>lokalu</w:t>
      </w:r>
      <w:r w:rsidRPr="00DA2AD4">
        <w:rPr>
          <w:szCs w:val="24"/>
        </w:rPr>
        <w:t>:</w:t>
      </w:r>
    </w:p>
    <w:p w14:paraId="2046305F" w14:textId="3F058DFF" w:rsidR="004D72BE" w:rsidRPr="00DA2AD4" w:rsidRDefault="009B0F8B" w:rsidP="00FC0C3B">
      <w:pPr>
        <w:spacing w:line="360" w:lineRule="auto"/>
        <w:rPr>
          <w:rFonts w:cs="Times New Roman"/>
          <w:sz w:val="24"/>
          <w:szCs w:val="24"/>
        </w:rPr>
      </w:pPr>
      <w:r w:rsidRPr="00DA2AD4">
        <w:rPr>
          <w:rFonts w:cs="Times New Roman"/>
          <w:sz w:val="24"/>
          <w:szCs w:val="24"/>
        </w:rPr>
        <w:t xml:space="preserve">Dla </w:t>
      </w:r>
      <w:r w:rsidRPr="00417FAE">
        <w:rPr>
          <w:rFonts w:cs="Times New Roman"/>
          <w:sz w:val="24"/>
          <w:szCs w:val="24"/>
        </w:rPr>
        <w:t>spółdzielczego własnościowego prawa do</w:t>
      </w:r>
      <w:r w:rsidRPr="00DA2AD4">
        <w:rPr>
          <w:rFonts w:cs="Times New Roman"/>
          <w:sz w:val="24"/>
          <w:szCs w:val="24"/>
        </w:rPr>
        <w:t xml:space="preserve"> lokalu użytkowego o powierzchni netto 360,00 m</w:t>
      </w:r>
      <w:r w:rsidRPr="00DA2AD4">
        <w:rPr>
          <w:rFonts w:cs="Times New Roman"/>
          <w:sz w:val="24"/>
          <w:szCs w:val="24"/>
          <w:vertAlign w:val="superscript"/>
        </w:rPr>
        <w:t>2</w:t>
      </w:r>
      <w:r w:rsidRPr="00DA2AD4">
        <w:rPr>
          <w:rFonts w:cs="Times New Roman"/>
          <w:sz w:val="24"/>
          <w:szCs w:val="24"/>
        </w:rPr>
        <w:t xml:space="preserve"> Sąd Rejonowy w Bytowie IV Wydział Ksiąg Wieczystych prowadzi księgę wieczystą oznaczoną numerem SL1B/00029664/4.</w:t>
      </w:r>
      <w:r w:rsidRPr="00DA2AD4">
        <w:rPr>
          <w:rFonts w:cs="Times New Roman"/>
          <w:sz w:val="24"/>
          <w:szCs w:val="24"/>
        </w:rPr>
        <w:br/>
      </w:r>
      <w:r w:rsidR="0008416D" w:rsidRPr="00DA2AD4">
        <w:rPr>
          <w:rFonts w:cs="Times New Roman"/>
          <w:sz w:val="24"/>
          <w:szCs w:val="24"/>
        </w:rPr>
        <w:t>Budynek, w którym zlokalizowany jest l</w:t>
      </w:r>
      <w:r w:rsidR="004D72BE" w:rsidRPr="00DA2AD4">
        <w:rPr>
          <w:rFonts w:cs="Times New Roman"/>
          <w:sz w:val="24"/>
          <w:szCs w:val="24"/>
        </w:rPr>
        <w:t xml:space="preserve">okal </w:t>
      </w:r>
      <w:r w:rsidR="003D0BA7" w:rsidRPr="00DA2AD4">
        <w:rPr>
          <w:rFonts w:cs="Times New Roman"/>
          <w:sz w:val="24"/>
          <w:szCs w:val="24"/>
        </w:rPr>
        <w:t>użytkowy</w:t>
      </w:r>
      <w:r w:rsidR="0008416D" w:rsidRPr="00DA2AD4">
        <w:rPr>
          <w:rFonts w:cs="Times New Roman"/>
          <w:sz w:val="24"/>
          <w:szCs w:val="24"/>
        </w:rPr>
        <w:t>,</w:t>
      </w:r>
      <w:r w:rsidR="003D0BA7" w:rsidRPr="00DA2AD4">
        <w:rPr>
          <w:rFonts w:cs="Times New Roman"/>
          <w:sz w:val="24"/>
          <w:szCs w:val="24"/>
        </w:rPr>
        <w:t xml:space="preserve"> </w:t>
      </w:r>
      <w:r w:rsidR="004D72BE" w:rsidRPr="00DA2AD4">
        <w:rPr>
          <w:rFonts w:cs="Times New Roman"/>
          <w:sz w:val="24"/>
          <w:szCs w:val="24"/>
        </w:rPr>
        <w:t>położony</w:t>
      </w:r>
      <w:r w:rsidR="004158ED" w:rsidRPr="00DA2AD4">
        <w:rPr>
          <w:rFonts w:cs="Times New Roman"/>
          <w:sz w:val="24"/>
          <w:szCs w:val="24"/>
        </w:rPr>
        <w:t xml:space="preserve"> </w:t>
      </w:r>
      <w:r w:rsidR="0008416D" w:rsidRPr="00DA2AD4">
        <w:rPr>
          <w:rFonts w:cs="Times New Roman"/>
          <w:sz w:val="24"/>
          <w:szCs w:val="24"/>
        </w:rPr>
        <w:t xml:space="preserve">jest </w:t>
      </w:r>
      <w:r w:rsidR="004D72BE" w:rsidRPr="00DA2AD4">
        <w:rPr>
          <w:rFonts w:cs="Times New Roman"/>
          <w:sz w:val="24"/>
          <w:szCs w:val="24"/>
        </w:rPr>
        <w:t>na działce</w:t>
      </w:r>
      <w:r w:rsidR="00FC0C3B" w:rsidRPr="00DA2AD4">
        <w:rPr>
          <w:rFonts w:cs="Times New Roman"/>
          <w:sz w:val="24"/>
          <w:szCs w:val="24"/>
        </w:rPr>
        <w:t xml:space="preserve"> </w:t>
      </w:r>
      <w:r w:rsidR="004D72BE" w:rsidRPr="00DA2AD4">
        <w:rPr>
          <w:rFonts w:cs="Times New Roman"/>
          <w:sz w:val="24"/>
          <w:szCs w:val="24"/>
        </w:rPr>
        <w:t>o n</w:t>
      </w:r>
      <w:r w:rsidR="00DA2AD4">
        <w:rPr>
          <w:rFonts w:cs="Times New Roman"/>
          <w:sz w:val="24"/>
          <w:szCs w:val="24"/>
        </w:rPr>
        <w:t>umerze</w:t>
      </w:r>
      <w:r w:rsidR="004D72BE" w:rsidRPr="00DA2AD4">
        <w:rPr>
          <w:rFonts w:cs="Times New Roman"/>
          <w:sz w:val="24"/>
          <w:szCs w:val="24"/>
        </w:rPr>
        <w:t xml:space="preserve"> </w:t>
      </w:r>
      <w:r w:rsidR="00917D40" w:rsidRPr="00DA2AD4">
        <w:rPr>
          <w:rFonts w:cs="Times New Roman"/>
          <w:sz w:val="24"/>
          <w:szCs w:val="24"/>
        </w:rPr>
        <w:t>e</w:t>
      </w:r>
      <w:r w:rsidR="004D72BE" w:rsidRPr="00DA2AD4">
        <w:rPr>
          <w:rFonts w:cs="Times New Roman"/>
          <w:sz w:val="24"/>
          <w:szCs w:val="24"/>
        </w:rPr>
        <w:t xml:space="preserve">widencyjnym 29/12 </w:t>
      </w:r>
      <w:r w:rsidR="004158ED" w:rsidRPr="00DA2AD4">
        <w:rPr>
          <w:rFonts w:cs="Times New Roman"/>
          <w:sz w:val="24"/>
          <w:szCs w:val="24"/>
        </w:rPr>
        <w:t xml:space="preserve">w </w:t>
      </w:r>
      <w:r w:rsidR="002D1FED" w:rsidRPr="00DA2AD4">
        <w:rPr>
          <w:rFonts w:cs="Times New Roman"/>
          <w:sz w:val="24"/>
          <w:szCs w:val="24"/>
        </w:rPr>
        <w:t>Bytowie</w:t>
      </w:r>
      <w:r w:rsidR="004158ED" w:rsidRPr="00DA2AD4">
        <w:rPr>
          <w:rFonts w:cs="Times New Roman"/>
          <w:sz w:val="24"/>
          <w:szCs w:val="24"/>
        </w:rPr>
        <w:t xml:space="preserve"> </w:t>
      </w:r>
      <w:r w:rsidR="00157D88" w:rsidRPr="00DA2AD4">
        <w:rPr>
          <w:rFonts w:cs="Times New Roman"/>
          <w:sz w:val="24"/>
          <w:szCs w:val="24"/>
        </w:rPr>
        <w:t xml:space="preserve">przy </w:t>
      </w:r>
      <w:r w:rsidR="002D1FED" w:rsidRPr="00DA2AD4">
        <w:rPr>
          <w:rFonts w:cs="Times New Roman"/>
          <w:sz w:val="24"/>
          <w:szCs w:val="24"/>
        </w:rPr>
        <w:t>ul. Gdańskiej</w:t>
      </w:r>
      <w:r w:rsidR="004158ED" w:rsidRPr="00DA2AD4">
        <w:rPr>
          <w:rFonts w:cs="Times New Roman"/>
          <w:sz w:val="24"/>
          <w:szCs w:val="24"/>
        </w:rPr>
        <w:t xml:space="preserve"> 12</w:t>
      </w:r>
      <w:r w:rsidR="000A5626" w:rsidRPr="00DA2AD4">
        <w:rPr>
          <w:rFonts w:cs="Times New Roman"/>
          <w:sz w:val="24"/>
          <w:szCs w:val="24"/>
        </w:rPr>
        <w:t>A</w:t>
      </w:r>
      <w:r w:rsidR="004158ED" w:rsidRPr="00DA2AD4">
        <w:rPr>
          <w:rFonts w:cs="Times New Roman"/>
          <w:sz w:val="24"/>
          <w:szCs w:val="24"/>
        </w:rPr>
        <w:t xml:space="preserve"> </w:t>
      </w:r>
      <w:r w:rsidR="00917D40" w:rsidRPr="00DA2AD4">
        <w:rPr>
          <w:rFonts w:cs="Times New Roman"/>
          <w:sz w:val="24"/>
          <w:szCs w:val="24"/>
        </w:rPr>
        <w:t xml:space="preserve">w </w:t>
      </w:r>
      <w:r w:rsidR="004158ED" w:rsidRPr="00DA2AD4">
        <w:rPr>
          <w:rFonts w:cs="Times New Roman"/>
          <w:sz w:val="24"/>
          <w:szCs w:val="24"/>
        </w:rPr>
        <w:t>woj</w:t>
      </w:r>
      <w:r w:rsidR="00917D40" w:rsidRPr="00DA2AD4">
        <w:rPr>
          <w:rFonts w:cs="Times New Roman"/>
          <w:sz w:val="24"/>
          <w:szCs w:val="24"/>
        </w:rPr>
        <w:t>ewództwie</w:t>
      </w:r>
      <w:r w:rsidR="004158ED" w:rsidRPr="00DA2AD4">
        <w:rPr>
          <w:rFonts w:cs="Times New Roman"/>
          <w:sz w:val="24"/>
          <w:szCs w:val="24"/>
        </w:rPr>
        <w:t xml:space="preserve"> pomorski</w:t>
      </w:r>
      <w:r w:rsidR="00917D40" w:rsidRPr="00DA2AD4">
        <w:rPr>
          <w:rFonts w:cs="Times New Roman"/>
          <w:sz w:val="24"/>
          <w:szCs w:val="24"/>
        </w:rPr>
        <w:t>m</w:t>
      </w:r>
      <w:r w:rsidR="007E4A49" w:rsidRPr="00DA2AD4">
        <w:rPr>
          <w:rFonts w:cs="Times New Roman"/>
          <w:sz w:val="24"/>
          <w:szCs w:val="24"/>
        </w:rPr>
        <w:t>.</w:t>
      </w:r>
      <w:r w:rsidR="00FC0C3B" w:rsidRPr="00DA2AD4">
        <w:rPr>
          <w:rFonts w:cs="Times New Roman"/>
          <w:sz w:val="24"/>
          <w:szCs w:val="24"/>
        </w:rPr>
        <w:br/>
      </w:r>
      <w:r w:rsidR="00F21ECE" w:rsidRPr="00DA2AD4">
        <w:rPr>
          <w:rFonts w:cs="Times New Roman"/>
          <w:sz w:val="24"/>
          <w:szCs w:val="24"/>
        </w:rPr>
        <w:t xml:space="preserve">Szczegółowy opis </w:t>
      </w:r>
      <w:r w:rsidR="003D0BA7" w:rsidRPr="00DA2AD4">
        <w:rPr>
          <w:rFonts w:cs="Times New Roman"/>
          <w:sz w:val="24"/>
          <w:szCs w:val="24"/>
        </w:rPr>
        <w:t>lokalu</w:t>
      </w:r>
      <w:r w:rsidR="00F21ECE" w:rsidRPr="00DA2AD4">
        <w:rPr>
          <w:rFonts w:cs="Times New Roman"/>
          <w:sz w:val="24"/>
          <w:szCs w:val="24"/>
        </w:rPr>
        <w:t xml:space="preserve"> stanowi załącznik n</w:t>
      </w:r>
      <w:r w:rsidR="00DA2AD4" w:rsidRPr="00DA2AD4">
        <w:rPr>
          <w:rFonts w:cs="Times New Roman"/>
          <w:sz w:val="24"/>
          <w:szCs w:val="24"/>
        </w:rPr>
        <w:t>ume</w:t>
      </w:r>
      <w:r w:rsidR="00F21ECE" w:rsidRPr="00DA2AD4">
        <w:rPr>
          <w:rFonts w:cs="Times New Roman"/>
          <w:sz w:val="24"/>
          <w:szCs w:val="24"/>
        </w:rPr>
        <w:t>r 1 do regulaminu przetargu.</w:t>
      </w:r>
    </w:p>
    <w:p w14:paraId="3FBA72C2" w14:textId="77777777" w:rsidR="00157D88" w:rsidRPr="00DA2AD4" w:rsidRDefault="00157D88" w:rsidP="00FC0C3B">
      <w:pPr>
        <w:pStyle w:val="Nagwek2"/>
        <w:rPr>
          <w:szCs w:val="24"/>
        </w:rPr>
      </w:pPr>
      <w:r w:rsidRPr="00DA2AD4">
        <w:rPr>
          <w:szCs w:val="24"/>
        </w:rPr>
        <w:t>Cena wywoławcza oraz informacja o opodatkowaniu sprzedaży podatkiem VAT</w:t>
      </w:r>
    </w:p>
    <w:p w14:paraId="6ED14E2F" w14:textId="306CC090" w:rsidR="007B5F6D" w:rsidRDefault="00702A49" w:rsidP="00FC0C3B">
      <w:pPr>
        <w:spacing w:after="0" w:line="360" w:lineRule="auto"/>
        <w:rPr>
          <w:rFonts w:cs="Times New Roman"/>
          <w:sz w:val="24"/>
          <w:szCs w:val="24"/>
        </w:rPr>
      </w:pPr>
      <w:r w:rsidRPr="00DA2AD4">
        <w:rPr>
          <w:rFonts w:cs="Times New Roman"/>
          <w:sz w:val="24"/>
          <w:szCs w:val="24"/>
        </w:rPr>
        <w:t xml:space="preserve">Cena wywoławcza </w:t>
      </w:r>
      <w:r w:rsidR="00A81AAA" w:rsidRPr="00DA2AD4">
        <w:rPr>
          <w:rFonts w:cs="Times New Roman"/>
          <w:sz w:val="24"/>
          <w:szCs w:val="24"/>
        </w:rPr>
        <w:t xml:space="preserve">wynosi </w:t>
      </w:r>
      <w:r w:rsidR="002D1FED" w:rsidRPr="00DA2AD4">
        <w:rPr>
          <w:rFonts w:cs="Times New Roman"/>
          <w:sz w:val="24"/>
          <w:szCs w:val="24"/>
        </w:rPr>
        <w:t>1</w:t>
      </w:r>
      <w:r w:rsidR="00DA2AD4">
        <w:rPr>
          <w:rFonts w:cs="Times New Roman"/>
          <w:sz w:val="24"/>
          <w:szCs w:val="24"/>
        </w:rPr>
        <w:t>.</w:t>
      </w:r>
      <w:r w:rsidR="004C2363">
        <w:rPr>
          <w:rFonts w:cs="Times New Roman"/>
          <w:sz w:val="24"/>
          <w:szCs w:val="24"/>
        </w:rPr>
        <w:t>104</w:t>
      </w:r>
      <w:r w:rsidR="00DA2AD4">
        <w:rPr>
          <w:rFonts w:cs="Times New Roman"/>
          <w:sz w:val="24"/>
          <w:szCs w:val="24"/>
        </w:rPr>
        <w:t>.</w:t>
      </w:r>
      <w:r w:rsidR="004C2363">
        <w:rPr>
          <w:rFonts w:cs="Times New Roman"/>
          <w:sz w:val="24"/>
          <w:szCs w:val="24"/>
        </w:rPr>
        <w:t>0</w:t>
      </w:r>
      <w:r w:rsidR="002D1FED" w:rsidRPr="00DA2AD4">
        <w:rPr>
          <w:rFonts w:cs="Times New Roman"/>
          <w:sz w:val="24"/>
          <w:szCs w:val="24"/>
        </w:rPr>
        <w:t>00,00</w:t>
      </w:r>
      <w:r w:rsidR="00A81AAA" w:rsidRPr="00DA2AD4">
        <w:rPr>
          <w:rFonts w:cs="Times New Roman"/>
          <w:sz w:val="24"/>
          <w:szCs w:val="24"/>
        </w:rPr>
        <w:t xml:space="preserve"> zł </w:t>
      </w:r>
      <w:r w:rsidR="00116642" w:rsidRPr="00DA2AD4">
        <w:rPr>
          <w:rFonts w:cs="Times New Roman"/>
          <w:sz w:val="24"/>
          <w:szCs w:val="24"/>
        </w:rPr>
        <w:t xml:space="preserve">(słownie: </w:t>
      </w:r>
      <w:r w:rsidR="004C2363">
        <w:rPr>
          <w:rFonts w:cs="Times New Roman"/>
          <w:sz w:val="24"/>
          <w:szCs w:val="24"/>
        </w:rPr>
        <w:t>jeden milion sto cztery tysiące</w:t>
      </w:r>
      <w:r w:rsidR="00116642" w:rsidRPr="00DA2AD4">
        <w:rPr>
          <w:rFonts w:cs="Times New Roman"/>
          <w:sz w:val="24"/>
          <w:szCs w:val="24"/>
        </w:rPr>
        <w:t xml:space="preserve"> złotych </w:t>
      </w:r>
      <w:r w:rsidR="004C2363">
        <w:rPr>
          <w:rFonts w:cs="Times New Roman"/>
          <w:sz w:val="24"/>
          <w:szCs w:val="24"/>
        </w:rPr>
        <w:t>0/100</w:t>
      </w:r>
      <w:r w:rsidR="00116642" w:rsidRPr="00DA2AD4">
        <w:rPr>
          <w:rFonts w:cs="Times New Roman"/>
          <w:sz w:val="24"/>
          <w:szCs w:val="24"/>
        </w:rPr>
        <w:t>)</w:t>
      </w:r>
      <w:r w:rsidR="00A81AAA" w:rsidRPr="00DA2AD4">
        <w:rPr>
          <w:rFonts w:cs="Times New Roman"/>
          <w:sz w:val="24"/>
          <w:szCs w:val="24"/>
        </w:rPr>
        <w:t>.</w:t>
      </w:r>
      <w:r w:rsidR="00FC0C3B" w:rsidRPr="00DA2AD4">
        <w:rPr>
          <w:rFonts w:cs="Times New Roman"/>
          <w:sz w:val="24"/>
          <w:szCs w:val="24"/>
        </w:rPr>
        <w:br/>
      </w:r>
      <w:r w:rsidR="00A81AAA" w:rsidRPr="00DA2AD4">
        <w:rPr>
          <w:rFonts w:cs="Times New Roman"/>
          <w:sz w:val="24"/>
          <w:szCs w:val="24"/>
        </w:rPr>
        <w:t>Sprzedaż przedmiotowego lokalu podlega zwolnieniu z podatku od towarów i usług VAT</w:t>
      </w:r>
      <w:r w:rsidR="008F55D5">
        <w:rPr>
          <w:rFonts w:cs="Times New Roman"/>
          <w:sz w:val="24"/>
          <w:szCs w:val="24"/>
        </w:rPr>
        <w:t xml:space="preserve"> na podstawie artykułu 43 ustęp </w:t>
      </w:r>
      <w:r w:rsidR="000D2ECB" w:rsidRPr="00DA2AD4">
        <w:rPr>
          <w:rFonts w:cs="Times New Roman"/>
          <w:sz w:val="24"/>
          <w:szCs w:val="24"/>
        </w:rPr>
        <w:t>10 usta</w:t>
      </w:r>
      <w:r w:rsidR="00ED6D24" w:rsidRPr="00DA2AD4">
        <w:rPr>
          <w:rFonts w:cs="Times New Roman"/>
          <w:sz w:val="24"/>
          <w:szCs w:val="24"/>
        </w:rPr>
        <w:t>wy o podatku od towarów i usług.</w:t>
      </w:r>
    </w:p>
    <w:p w14:paraId="6EB1512A" w14:textId="18EDCE07" w:rsidR="007B5F6D" w:rsidRPr="007B5F6D" w:rsidRDefault="007B5F6D" w:rsidP="007B5F6D">
      <w:pPr>
        <w:spacing w:after="0" w:line="360" w:lineRule="auto"/>
        <w:rPr>
          <w:rFonts w:cs="Times New Roman"/>
          <w:sz w:val="24"/>
          <w:szCs w:val="24"/>
        </w:rPr>
      </w:pPr>
      <w:r w:rsidRPr="007B5F6D">
        <w:rPr>
          <w:rFonts w:cs="Times New Roman"/>
          <w:sz w:val="24"/>
          <w:szCs w:val="24"/>
        </w:rPr>
        <w:t xml:space="preserve">Cena </w:t>
      </w:r>
      <w:r>
        <w:rPr>
          <w:rFonts w:cs="Times New Roman"/>
          <w:sz w:val="24"/>
          <w:szCs w:val="24"/>
        </w:rPr>
        <w:t>lokalu</w:t>
      </w:r>
      <w:r w:rsidRPr="007B5F6D">
        <w:rPr>
          <w:rFonts w:cs="Times New Roman"/>
          <w:sz w:val="24"/>
          <w:szCs w:val="24"/>
        </w:rPr>
        <w:t xml:space="preserve"> ustalona zgodnie z ofertą Wygrywającego przetarg płatna jest w całości do dnia zawarcia aktu notarialnego umowy sprzedaży.</w:t>
      </w:r>
      <w:r w:rsidRPr="007B5F6D">
        <w:rPr>
          <w:rFonts w:cs="Times New Roman"/>
          <w:sz w:val="24"/>
          <w:szCs w:val="24"/>
        </w:rPr>
        <w:br/>
        <w:t xml:space="preserve">Zakład Ubezpieczeń Społecznych dopuszcza możliwość, że cena </w:t>
      </w:r>
      <w:r>
        <w:rPr>
          <w:rFonts w:cs="Times New Roman"/>
          <w:sz w:val="24"/>
          <w:szCs w:val="24"/>
        </w:rPr>
        <w:t>lokalu</w:t>
      </w:r>
      <w:r w:rsidRPr="007B5F6D">
        <w:rPr>
          <w:rFonts w:cs="Times New Roman"/>
          <w:sz w:val="24"/>
          <w:szCs w:val="24"/>
        </w:rPr>
        <w:t xml:space="preserve"> zostanie rozłożona maksymalnie na </w:t>
      </w:r>
      <w:r>
        <w:rPr>
          <w:rFonts w:cs="Times New Roman"/>
          <w:sz w:val="24"/>
          <w:szCs w:val="24"/>
        </w:rPr>
        <w:t>trzy raty</w:t>
      </w:r>
      <w:r w:rsidRPr="007B5F6D">
        <w:rPr>
          <w:rFonts w:cs="Times New Roman"/>
          <w:sz w:val="24"/>
          <w:szCs w:val="24"/>
        </w:rPr>
        <w:t xml:space="preserve">, zgodnie z ofertą Wygrywającego przetarg. Kwota pierwszej raty oraz wielkość kolejnych rat, a także ich terminy płatności muszą być określone w ofercie. Zakład ustala następujące zasady płatności ceny </w:t>
      </w:r>
      <w:r w:rsidR="000B102D">
        <w:rPr>
          <w:rFonts w:cs="Times New Roman"/>
          <w:sz w:val="24"/>
          <w:szCs w:val="24"/>
        </w:rPr>
        <w:t>lokalu</w:t>
      </w:r>
      <w:r w:rsidRPr="007B5F6D">
        <w:rPr>
          <w:rFonts w:cs="Times New Roman"/>
          <w:sz w:val="24"/>
          <w:szCs w:val="24"/>
        </w:rPr>
        <w:t>:</w:t>
      </w:r>
    </w:p>
    <w:p w14:paraId="2383AE46" w14:textId="7605B317" w:rsidR="007B5F6D" w:rsidRPr="007B5F6D" w:rsidRDefault="007B5F6D" w:rsidP="007B5F6D">
      <w:pPr>
        <w:numPr>
          <w:ilvl w:val="0"/>
          <w:numId w:val="3"/>
        </w:numPr>
        <w:spacing w:after="0" w:line="360" w:lineRule="auto"/>
        <w:rPr>
          <w:rFonts w:cs="Times New Roman"/>
          <w:sz w:val="24"/>
          <w:szCs w:val="24"/>
        </w:rPr>
      </w:pPr>
      <w:r w:rsidRPr="007B5F6D">
        <w:rPr>
          <w:rFonts w:cs="Times New Roman"/>
          <w:sz w:val="24"/>
          <w:szCs w:val="24"/>
        </w:rPr>
        <w:t xml:space="preserve">pierwsza rata w wysokości nie niższej niż </w:t>
      </w:r>
      <w:r>
        <w:rPr>
          <w:rFonts w:cs="Times New Roman"/>
          <w:sz w:val="24"/>
          <w:szCs w:val="24"/>
        </w:rPr>
        <w:t>50</w:t>
      </w:r>
      <w:r w:rsidRPr="007B5F6D">
        <w:rPr>
          <w:rFonts w:cs="Times New Roman"/>
          <w:sz w:val="24"/>
          <w:szCs w:val="24"/>
        </w:rPr>
        <w:t xml:space="preserve"> % ceny </w:t>
      </w:r>
      <w:r w:rsidR="000B102D">
        <w:rPr>
          <w:rFonts w:cs="Times New Roman"/>
          <w:sz w:val="24"/>
          <w:szCs w:val="24"/>
        </w:rPr>
        <w:t xml:space="preserve">lokalu </w:t>
      </w:r>
      <w:r w:rsidRPr="007B5F6D">
        <w:rPr>
          <w:rFonts w:cs="Times New Roman"/>
          <w:sz w:val="24"/>
          <w:szCs w:val="24"/>
        </w:rPr>
        <w:t>uzyskanej w wyniku przetargu płatna do dnia zawarcia aktu notarialnego umowy sprzedaży;</w:t>
      </w:r>
    </w:p>
    <w:p w14:paraId="0DC16A35" w14:textId="53B45D4F" w:rsidR="007B5F6D" w:rsidRPr="007B5F6D" w:rsidRDefault="007B5F6D" w:rsidP="007B5F6D">
      <w:pPr>
        <w:numPr>
          <w:ilvl w:val="0"/>
          <w:numId w:val="3"/>
        </w:numPr>
        <w:spacing w:after="0" w:line="360" w:lineRule="auto"/>
        <w:rPr>
          <w:rFonts w:cs="Times New Roman"/>
          <w:sz w:val="24"/>
          <w:szCs w:val="24"/>
        </w:rPr>
      </w:pPr>
      <w:r w:rsidRPr="007B5F6D">
        <w:rPr>
          <w:rFonts w:cs="Times New Roman"/>
          <w:sz w:val="24"/>
          <w:szCs w:val="24"/>
        </w:rPr>
        <w:t xml:space="preserve">kolejne raty, stanowiące dopełnienie do wartości 100 % ceny </w:t>
      </w:r>
      <w:r w:rsidR="00283865">
        <w:rPr>
          <w:rFonts w:cs="Times New Roman"/>
          <w:sz w:val="24"/>
          <w:szCs w:val="24"/>
        </w:rPr>
        <w:t>lokalu</w:t>
      </w:r>
      <w:r w:rsidRPr="007B5F6D">
        <w:rPr>
          <w:rFonts w:cs="Times New Roman"/>
          <w:sz w:val="24"/>
          <w:szCs w:val="24"/>
        </w:rPr>
        <w:t xml:space="preserve"> uzyskanej w wyniku przetargu, płatne wraz z oprocentowaniem według stopy procentowej równej stopie redyskonta </w:t>
      </w:r>
      <w:r w:rsidRPr="007B5F6D">
        <w:rPr>
          <w:rFonts w:cs="Times New Roman"/>
          <w:sz w:val="24"/>
          <w:szCs w:val="24"/>
        </w:rPr>
        <w:lastRenderedPageBreak/>
        <w:t xml:space="preserve">weksli stosowanej przez Narodowy Bank Polski, w wysokości i w odstępach czasu zaproponowanych w przetargu przez oferenta, z zastrzeżeniem, iż ostatnia rata płatna jest w terminie nie dłuższym niż </w:t>
      </w:r>
      <w:r w:rsidR="000B102D">
        <w:rPr>
          <w:rFonts w:cs="Times New Roman"/>
          <w:sz w:val="24"/>
          <w:szCs w:val="24"/>
        </w:rPr>
        <w:t>dwa</w:t>
      </w:r>
      <w:r w:rsidRPr="007B5F6D">
        <w:rPr>
          <w:rFonts w:cs="Times New Roman"/>
          <w:sz w:val="24"/>
          <w:szCs w:val="24"/>
        </w:rPr>
        <w:t xml:space="preserve"> lata od dnia zawarcia aktu notarialnego umowy sprzedaży.</w:t>
      </w:r>
    </w:p>
    <w:p w14:paraId="50141E43" w14:textId="77777777" w:rsidR="00FC0C3B" w:rsidRPr="00DA2AD4" w:rsidRDefault="003442D0" w:rsidP="00FC0C3B">
      <w:pPr>
        <w:spacing w:after="0" w:line="360" w:lineRule="auto"/>
        <w:rPr>
          <w:rFonts w:cs="Times New Roman"/>
          <w:sz w:val="24"/>
          <w:szCs w:val="24"/>
        </w:rPr>
      </w:pPr>
      <w:r w:rsidRPr="00DA2AD4">
        <w:rPr>
          <w:rFonts w:cs="Times New Roman"/>
          <w:sz w:val="24"/>
          <w:szCs w:val="24"/>
        </w:rPr>
        <w:t xml:space="preserve">Wszelkie podatki, opłaty, koszty notarialne i sądowe oraz inne koszty związane z nabyciem </w:t>
      </w:r>
      <w:r w:rsidR="003D0BA7" w:rsidRPr="00DA2AD4">
        <w:rPr>
          <w:rFonts w:cs="Times New Roman"/>
          <w:sz w:val="24"/>
          <w:szCs w:val="24"/>
        </w:rPr>
        <w:t xml:space="preserve">lokalu </w:t>
      </w:r>
      <w:r w:rsidRPr="00DA2AD4">
        <w:rPr>
          <w:rFonts w:cs="Times New Roman"/>
          <w:sz w:val="24"/>
          <w:szCs w:val="24"/>
        </w:rPr>
        <w:t xml:space="preserve">ponosi kupujący. </w:t>
      </w:r>
    </w:p>
    <w:p w14:paraId="2ED9D438" w14:textId="77777777" w:rsidR="00116642" w:rsidRPr="00DA2AD4" w:rsidRDefault="00C17B2D" w:rsidP="00C62A53">
      <w:pPr>
        <w:pStyle w:val="Nagwek2"/>
        <w:rPr>
          <w:szCs w:val="24"/>
        </w:rPr>
      </w:pPr>
      <w:r w:rsidRPr="00DA2AD4">
        <w:rPr>
          <w:szCs w:val="24"/>
        </w:rPr>
        <w:t>Termin i miejsc</w:t>
      </w:r>
      <w:r w:rsidR="00D71468" w:rsidRPr="00DA2AD4">
        <w:rPr>
          <w:szCs w:val="24"/>
        </w:rPr>
        <w:t>e</w:t>
      </w:r>
      <w:r w:rsidRPr="00DA2AD4">
        <w:rPr>
          <w:szCs w:val="24"/>
        </w:rPr>
        <w:t xml:space="preserve"> składania pisemnych ofert</w:t>
      </w:r>
    </w:p>
    <w:p w14:paraId="75AF470D" w14:textId="5A9B74BA" w:rsidR="00812059" w:rsidRPr="00DA2AD4" w:rsidRDefault="00ED6D24" w:rsidP="00C62A53">
      <w:pPr>
        <w:spacing w:after="0" w:line="360" w:lineRule="auto"/>
        <w:rPr>
          <w:rFonts w:cs="Times New Roman"/>
          <w:b/>
          <w:sz w:val="24"/>
          <w:szCs w:val="24"/>
          <w:u w:val="single"/>
        </w:rPr>
      </w:pPr>
      <w:r w:rsidRPr="00DA2AD4">
        <w:rPr>
          <w:rFonts w:cs="Times New Roman"/>
          <w:b/>
          <w:sz w:val="24"/>
          <w:szCs w:val="24"/>
        </w:rPr>
        <w:t xml:space="preserve">Oferty należy </w:t>
      </w:r>
      <w:r w:rsidR="00734C2C" w:rsidRPr="00DA2AD4">
        <w:rPr>
          <w:rFonts w:cs="Times New Roman"/>
          <w:b/>
          <w:sz w:val="24"/>
          <w:szCs w:val="24"/>
        </w:rPr>
        <w:t>składać</w:t>
      </w:r>
      <w:r w:rsidR="00581BE8">
        <w:rPr>
          <w:rFonts w:cs="Times New Roman"/>
          <w:b/>
          <w:sz w:val="24"/>
          <w:szCs w:val="24"/>
        </w:rPr>
        <w:t xml:space="preserve"> w terminie do 05</w:t>
      </w:r>
      <w:r w:rsidR="007125B0">
        <w:rPr>
          <w:rFonts w:cs="Times New Roman"/>
          <w:b/>
          <w:sz w:val="24"/>
          <w:szCs w:val="24"/>
        </w:rPr>
        <w:t>.</w:t>
      </w:r>
      <w:r w:rsidR="00780F8D">
        <w:rPr>
          <w:rFonts w:cs="Times New Roman"/>
          <w:b/>
          <w:sz w:val="24"/>
          <w:szCs w:val="24"/>
        </w:rPr>
        <w:t>04</w:t>
      </w:r>
      <w:r w:rsidR="004C2363">
        <w:rPr>
          <w:rFonts w:cs="Times New Roman"/>
          <w:b/>
          <w:sz w:val="24"/>
          <w:szCs w:val="24"/>
        </w:rPr>
        <w:t>.2023</w:t>
      </w:r>
      <w:r w:rsidR="000A5626" w:rsidRPr="00DA2AD4">
        <w:rPr>
          <w:rFonts w:cs="Times New Roman"/>
          <w:b/>
          <w:sz w:val="24"/>
          <w:szCs w:val="24"/>
        </w:rPr>
        <w:t xml:space="preserve"> roku do godz</w:t>
      </w:r>
      <w:r w:rsidR="00FC0C3B" w:rsidRPr="00DA2AD4">
        <w:rPr>
          <w:rFonts w:cs="Times New Roman"/>
          <w:b/>
          <w:sz w:val="24"/>
          <w:szCs w:val="24"/>
        </w:rPr>
        <w:t>iny</w:t>
      </w:r>
      <w:r w:rsidR="000A5626" w:rsidRPr="00DA2AD4">
        <w:rPr>
          <w:rFonts w:cs="Times New Roman"/>
          <w:b/>
          <w:sz w:val="24"/>
          <w:szCs w:val="24"/>
        </w:rPr>
        <w:t xml:space="preserve"> 10</w:t>
      </w:r>
      <w:r w:rsidR="00E90FB7" w:rsidRPr="00DA2AD4">
        <w:rPr>
          <w:rFonts w:cs="Times New Roman"/>
          <w:b/>
          <w:sz w:val="24"/>
          <w:szCs w:val="24"/>
        </w:rPr>
        <w:t>:00</w:t>
      </w:r>
      <w:r w:rsidR="00DC67D5" w:rsidRPr="00DA2AD4">
        <w:rPr>
          <w:rFonts w:cs="Times New Roman"/>
          <w:b/>
          <w:sz w:val="24"/>
          <w:szCs w:val="24"/>
        </w:rPr>
        <w:t xml:space="preserve"> </w:t>
      </w:r>
      <w:r w:rsidRPr="00DA2AD4">
        <w:rPr>
          <w:rFonts w:cs="Times New Roman"/>
          <w:sz w:val="24"/>
          <w:szCs w:val="24"/>
        </w:rPr>
        <w:t xml:space="preserve">w siedzibie </w:t>
      </w:r>
      <w:r w:rsidR="00917D40" w:rsidRPr="00DA2AD4">
        <w:rPr>
          <w:rFonts w:cs="Times New Roman"/>
          <w:sz w:val="24"/>
          <w:szCs w:val="24"/>
        </w:rPr>
        <w:t xml:space="preserve">Oddziału </w:t>
      </w:r>
      <w:r w:rsidRPr="00DA2AD4">
        <w:rPr>
          <w:rFonts w:cs="Times New Roman"/>
          <w:sz w:val="24"/>
          <w:szCs w:val="24"/>
        </w:rPr>
        <w:t xml:space="preserve">ZUS w </w:t>
      </w:r>
      <w:r w:rsidR="00917D40" w:rsidRPr="00DA2AD4">
        <w:rPr>
          <w:rFonts w:cs="Times New Roman"/>
          <w:sz w:val="24"/>
          <w:szCs w:val="24"/>
        </w:rPr>
        <w:t>Słupsku</w:t>
      </w:r>
      <w:r w:rsidR="0022750A" w:rsidRPr="00DA2AD4">
        <w:rPr>
          <w:rFonts w:cs="Times New Roman"/>
          <w:sz w:val="24"/>
          <w:szCs w:val="24"/>
        </w:rPr>
        <w:t>,</w:t>
      </w:r>
      <w:r w:rsidR="00917D40" w:rsidRPr="00DA2AD4">
        <w:rPr>
          <w:rFonts w:cs="Times New Roman"/>
          <w:sz w:val="24"/>
          <w:szCs w:val="24"/>
        </w:rPr>
        <w:t xml:space="preserve"> Plac Zwycięstwa 8</w:t>
      </w:r>
      <w:r w:rsidRPr="00DA2AD4">
        <w:rPr>
          <w:rFonts w:cs="Times New Roman"/>
          <w:sz w:val="24"/>
          <w:szCs w:val="24"/>
        </w:rPr>
        <w:t xml:space="preserve"> </w:t>
      </w:r>
      <w:r w:rsidR="00D05434" w:rsidRPr="00DA2AD4">
        <w:rPr>
          <w:sz w:val="24"/>
          <w:szCs w:val="24"/>
        </w:rPr>
        <w:t xml:space="preserve">w dniach pracy </w:t>
      </w:r>
      <w:r w:rsidR="00D05434" w:rsidRPr="002075EA">
        <w:rPr>
          <w:sz w:val="24"/>
          <w:szCs w:val="24"/>
        </w:rPr>
        <w:t>urzędu</w:t>
      </w:r>
      <w:r w:rsidR="00D05434" w:rsidRPr="002075EA">
        <w:rPr>
          <w:rFonts w:cs="Times New Roman"/>
          <w:sz w:val="24"/>
          <w:szCs w:val="24"/>
        </w:rPr>
        <w:t>.</w:t>
      </w:r>
      <w:r w:rsidR="00DC67D5" w:rsidRPr="002075EA">
        <w:rPr>
          <w:rFonts w:cs="Times New Roman"/>
          <w:b/>
          <w:sz w:val="24"/>
          <w:szCs w:val="24"/>
        </w:rPr>
        <w:t xml:space="preserve"> </w:t>
      </w:r>
      <w:r w:rsidR="00812059" w:rsidRPr="002075EA">
        <w:rPr>
          <w:sz w:val="24"/>
          <w:szCs w:val="24"/>
        </w:rPr>
        <w:t xml:space="preserve">Na kopercie należy umieścić dopisek: </w:t>
      </w:r>
      <w:r w:rsidR="00812059" w:rsidRPr="002075EA">
        <w:rPr>
          <w:b/>
          <w:sz w:val="24"/>
          <w:szCs w:val="24"/>
        </w:rPr>
        <w:t>„</w:t>
      </w:r>
      <w:r w:rsidR="00457ED6" w:rsidRPr="002075EA">
        <w:rPr>
          <w:sz w:val="24"/>
          <w:szCs w:val="24"/>
        </w:rPr>
        <w:t>Oferta na sprzedaż</w:t>
      </w:r>
      <w:r w:rsidR="00FD23B2" w:rsidRPr="002075EA">
        <w:rPr>
          <w:sz w:val="24"/>
          <w:szCs w:val="24"/>
        </w:rPr>
        <w:t xml:space="preserve"> lokalu </w:t>
      </w:r>
      <w:r w:rsidR="008F55D5" w:rsidRPr="002075EA">
        <w:rPr>
          <w:sz w:val="24"/>
          <w:szCs w:val="24"/>
        </w:rPr>
        <w:t>ZUS w Bytowie przy ulicy</w:t>
      </w:r>
      <w:r w:rsidR="00457ED6" w:rsidRPr="002075EA">
        <w:rPr>
          <w:sz w:val="24"/>
          <w:szCs w:val="24"/>
        </w:rPr>
        <w:t xml:space="preserve"> Gdańskiej 12</w:t>
      </w:r>
      <w:r w:rsidR="000A5626" w:rsidRPr="002075EA">
        <w:rPr>
          <w:sz w:val="24"/>
          <w:szCs w:val="24"/>
        </w:rPr>
        <w:t>A</w:t>
      </w:r>
      <w:r w:rsidR="005735D4" w:rsidRPr="002075EA">
        <w:rPr>
          <w:sz w:val="24"/>
          <w:szCs w:val="24"/>
        </w:rPr>
        <w:t xml:space="preserve">. Nie otwierać przed </w:t>
      </w:r>
      <w:r w:rsidR="00581BE8">
        <w:rPr>
          <w:sz w:val="24"/>
          <w:szCs w:val="24"/>
        </w:rPr>
        <w:t>06</w:t>
      </w:r>
      <w:r w:rsidR="00780F8D">
        <w:rPr>
          <w:sz w:val="24"/>
          <w:szCs w:val="24"/>
        </w:rPr>
        <w:t>.04</w:t>
      </w:r>
      <w:r w:rsidR="002075EA" w:rsidRPr="002075EA">
        <w:rPr>
          <w:sz w:val="24"/>
          <w:szCs w:val="24"/>
        </w:rPr>
        <w:t>.202</w:t>
      </w:r>
      <w:r w:rsidR="004C2363">
        <w:rPr>
          <w:sz w:val="24"/>
          <w:szCs w:val="24"/>
        </w:rPr>
        <w:t>3</w:t>
      </w:r>
      <w:r w:rsidR="005735D4" w:rsidRPr="002075EA">
        <w:rPr>
          <w:sz w:val="24"/>
          <w:szCs w:val="24"/>
        </w:rPr>
        <w:t xml:space="preserve"> roku</w:t>
      </w:r>
      <w:r w:rsidR="004C2363">
        <w:rPr>
          <w:sz w:val="24"/>
          <w:szCs w:val="24"/>
        </w:rPr>
        <w:t xml:space="preserve"> do  godziny </w:t>
      </w:r>
      <w:r w:rsidR="002075EA" w:rsidRPr="002075EA">
        <w:rPr>
          <w:sz w:val="24"/>
          <w:szCs w:val="24"/>
        </w:rPr>
        <w:t>10.00</w:t>
      </w:r>
      <w:r w:rsidR="00812059" w:rsidRPr="002075EA">
        <w:rPr>
          <w:b/>
          <w:sz w:val="24"/>
          <w:szCs w:val="24"/>
        </w:rPr>
        <w:t>”</w:t>
      </w:r>
      <w:r w:rsidR="00457ED6" w:rsidRPr="002075EA">
        <w:rPr>
          <w:b/>
          <w:sz w:val="24"/>
          <w:szCs w:val="24"/>
        </w:rPr>
        <w:t>.</w:t>
      </w:r>
      <w:r w:rsidR="00C62A53" w:rsidRPr="002075EA">
        <w:rPr>
          <w:b/>
          <w:sz w:val="24"/>
          <w:szCs w:val="24"/>
        </w:rPr>
        <w:br/>
      </w:r>
      <w:r w:rsidR="00812059" w:rsidRPr="002075EA">
        <w:rPr>
          <w:rFonts w:cs="Times New Roman"/>
          <w:sz w:val="24"/>
          <w:szCs w:val="24"/>
        </w:rPr>
        <w:t xml:space="preserve">Wzór oferty </w:t>
      </w:r>
      <w:r w:rsidR="005735D4" w:rsidRPr="002075EA">
        <w:rPr>
          <w:rFonts w:cs="Times New Roman"/>
          <w:sz w:val="24"/>
          <w:szCs w:val="24"/>
        </w:rPr>
        <w:t xml:space="preserve">Formularz ofertowy </w:t>
      </w:r>
      <w:r w:rsidR="00812059" w:rsidRPr="002075EA">
        <w:rPr>
          <w:rFonts w:cs="Times New Roman"/>
          <w:sz w:val="24"/>
          <w:szCs w:val="24"/>
        </w:rPr>
        <w:t>znajduj</w:t>
      </w:r>
      <w:r w:rsidR="00812059" w:rsidRPr="00DA2AD4">
        <w:rPr>
          <w:rFonts w:cs="Times New Roman"/>
          <w:sz w:val="24"/>
          <w:szCs w:val="24"/>
        </w:rPr>
        <w:t xml:space="preserve">e się na stronie: </w:t>
      </w:r>
      <w:hyperlink r:id="rId6" w:tooltip="kliknij aby wejść na stronę" w:history="1">
        <w:r w:rsidR="00C62A53" w:rsidRPr="00DA2AD4">
          <w:rPr>
            <w:rStyle w:val="Hipercze"/>
            <w:sz w:val="24"/>
            <w:szCs w:val="24"/>
          </w:rPr>
          <w:t>Zakładka sprzedaż i wynajem na stronie zus.pl</w:t>
        </w:r>
      </w:hyperlink>
    </w:p>
    <w:p w14:paraId="6045AE57" w14:textId="77777777" w:rsidR="00D05434" w:rsidRPr="00DA2AD4" w:rsidRDefault="00D05434" w:rsidP="00C62A53">
      <w:pPr>
        <w:pStyle w:val="Nagwek2"/>
        <w:rPr>
          <w:szCs w:val="24"/>
        </w:rPr>
      </w:pPr>
      <w:r w:rsidRPr="00DA2AD4">
        <w:rPr>
          <w:szCs w:val="24"/>
        </w:rPr>
        <w:t>Termin i miejsce otwarcia ofert</w:t>
      </w:r>
    </w:p>
    <w:p w14:paraId="6C3E19BE" w14:textId="6C66D6C8" w:rsidR="00C62A53" w:rsidRPr="00DA2AD4" w:rsidRDefault="00D05434" w:rsidP="00FC0C3B">
      <w:pPr>
        <w:spacing w:after="0" w:line="360" w:lineRule="auto"/>
        <w:rPr>
          <w:rFonts w:cs="Times New Roman"/>
          <w:sz w:val="24"/>
          <w:szCs w:val="24"/>
        </w:rPr>
      </w:pPr>
      <w:r w:rsidRPr="00DA2AD4">
        <w:rPr>
          <w:rFonts w:cs="Times New Roman"/>
          <w:sz w:val="24"/>
          <w:szCs w:val="24"/>
        </w:rPr>
        <w:t>Otwarcie ofert odbędzie się</w:t>
      </w:r>
      <w:r w:rsidR="0022750A" w:rsidRPr="00DA2AD4">
        <w:rPr>
          <w:rFonts w:cs="Times New Roman"/>
          <w:sz w:val="24"/>
          <w:szCs w:val="24"/>
        </w:rPr>
        <w:t xml:space="preserve"> w obecności oferentów w dniu </w:t>
      </w:r>
      <w:r w:rsidR="00581BE8">
        <w:rPr>
          <w:rFonts w:cs="Times New Roman"/>
          <w:b/>
          <w:sz w:val="24"/>
          <w:szCs w:val="24"/>
        </w:rPr>
        <w:t>06</w:t>
      </w:r>
      <w:r w:rsidR="00780F8D">
        <w:rPr>
          <w:rFonts w:cs="Times New Roman"/>
          <w:b/>
          <w:sz w:val="24"/>
          <w:szCs w:val="24"/>
        </w:rPr>
        <w:t>.04</w:t>
      </w:r>
      <w:r w:rsidR="004C2363">
        <w:rPr>
          <w:rFonts w:cs="Times New Roman"/>
          <w:b/>
          <w:sz w:val="24"/>
          <w:szCs w:val="24"/>
        </w:rPr>
        <w:t>.2023</w:t>
      </w:r>
      <w:r w:rsidR="00C62A53" w:rsidRPr="00DA2AD4">
        <w:rPr>
          <w:rFonts w:cs="Times New Roman"/>
          <w:b/>
          <w:sz w:val="24"/>
          <w:szCs w:val="24"/>
        </w:rPr>
        <w:t xml:space="preserve"> roku o godzinie</w:t>
      </w:r>
      <w:r w:rsidR="0022750A" w:rsidRPr="00DA2AD4">
        <w:rPr>
          <w:rFonts w:cs="Times New Roman"/>
          <w:b/>
          <w:sz w:val="24"/>
          <w:szCs w:val="24"/>
        </w:rPr>
        <w:t xml:space="preserve"> 10</w:t>
      </w:r>
      <w:r w:rsidR="00493F62" w:rsidRPr="00DA2AD4">
        <w:rPr>
          <w:rFonts w:cs="Times New Roman"/>
          <w:b/>
          <w:sz w:val="24"/>
          <w:szCs w:val="24"/>
        </w:rPr>
        <w:t>:00</w:t>
      </w:r>
      <w:r w:rsidRPr="00DA2AD4">
        <w:rPr>
          <w:rFonts w:cs="Times New Roman"/>
          <w:sz w:val="24"/>
          <w:szCs w:val="24"/>
        </w:rPr>
        <w:t xml:space="preserve"> w obiekcie ZUS Oddział w Słupsku Plac Zwycięstwa 8, sala n</w:t>
      </w:r>
      <w:r w:rsidR="008F55D5">
        <w:rPr>
          <w:rFonts w:cs="Times New Roman"/>
          <w:sz w:val="24"/>
          <w:szCs w:val="24"/>
        </w:rPr>
        <w:t>ume</w:t>
      </w:r>
      <w:r w:rsidRPr="00DA2AD4">
        <w:rPr>
          <w:rFonts w:cs="Times New Roman"/>
          <w:sz w:val="24"/>
          <w:szCs w:val="24"/>
        </w:rPr>
        <w:t>r 1</w:t>
      </w:r>
      <w:r w:rsidR="008F55D5">
        <w:rPr>
          <w:rFonts w:cs="Times New Roman"/>
          <w:sz w:val="24"/>
          <w:szCs w:val="24"/>
        </w:rPr>
        <w:t>06 (sala konferencyjna, piętro 1</w:t>
      </w:r>
      <w:r w:rsidRPr="00DA2AD4">
        <w:rPr>
          <w:rFonts w:cs="Times New Roman"/>
          <w:sz w:val="24"/>
          <w:szCs w:val="24"/>
        </w:rPr>
        <w:t>)</w:t>
      </w:r>
      <w:r w:rsidR="00577AC7" w:rsidRPr="00DA2AD4">
        <w:rPr>
          <w:rFonts w:cs="Times New Roman"/>
          <w:sz w:val="24"/>
          <w:szCs w:val="24"/>
        </w:rPr>
        <w:t>.</w:t>
      </w:r>
      <w:r w:rsidR="00AB5C32" w:rsidRPr="00DA2AD4">
        <w:rPr>
          <w:rFonts w:cs="Times New Roman"/>
          <w:sz w:val="24"/>
          <w:szCs w:val="24"/>
        </w:rPr>
        <w:t xml:space="preserve"> </w:t>
      </w:r>
    </w:p>
    <w:p w14:paraId="256E7B92" w14:textId="77777777" w:rsidR="003442D0" w:rsidRPr="00DA2AD4" w:rsidRDefault="003442D0" w:rsidP="00C62A53">
      <w:pPr>
        <w:pStyle w:val="Nagwek2"/>
        <w:rPr>
          <w:szCs w:val="24"/>
        </w:rPr>
      </w:pPr>
      <w:r w:rsidRPr="00DA2AD4">
        <w:rPr>
          <w:szCs w:val="24"/>
        </w:rPr>
        <w:t xml:space="preserve">Warunki przystąpienia do przetargu </w:t>
      </w:r>
    </w:p>
    <w:p w14:paraId="1A875919" w14:textId="77777777" w:rsidR="004D72BE" w:rsidRPr="00DA2AD4" w:rsidRDefault="00C73E91" w:rsidP="00FC0C3B">
      <w:pPr>
        <w:spacing w:after="0" w:line="360" w:lineRule="auto"/>
        <w:rPr>
          <w:rFonts w:cs="Times New Roman"/>
          <w:sz w:val="24"/>
          <w:szCs w:val="24"/>
        </w:rPr>
      </w:pPr>
      <w:r w:rsidRPr="00DA2AD4">
        <w:rPr>
          <w:rFonts w:cs="Times New Roman"/>
          <w:sz w:val="24"/>
          <w:szCs w:val="24"/>
        </w:rPr>
        <w:t>Warunkiem przystąpienia do przetargu jest z</w:t>
      </w:r>
      <w:r w:rsidR="003442D0" w:rsidRPr="00DA2AD4">
        <w:rPr>
          <w:rFonts w:cs="Times New Roman"/>
          <w:sz w:val="24"/>
          <w:szCs w:val="24"/>
        </w:rPr>
        <w:t xml:space="preserve">łożenie </w:t>
      </w:r>
      <w:r w:rsidR="00AE721B" w:rsidRPr="00AE721B">
        <w:rPr>
          <w:rFonts w:cs="Times New Roman"/>
          <w:sz w:val="24"/>
          <w:szCs w:val="24"/>
        </w:rPr>
        <w:t>wypełnion</w:t>
      </w:r>
      <w:r w:rsidR="00AE721B">
        <w:rPr>
          <w:rFonts w:cs="Times New Roman"/>
          <w:sz w:val="24"/>
          <w:szCs w:val="24"/>
        </w:rPr>
        <w:t>ego</w:t>
      </w:r>
      <w:r w:rsidR="00AE721B" w:rsidRPr="00AE721B">
        <w:rPr>
          <w:rFonts w:cs="Times New Roman"/>
          <w:sz w:val="24"/>
          <w:szCs w:val="24"/>
        </w:rPr>
        <w:t xml:space="preserve"> formularz</w:t>
      </w:r>
      <w:r w:rsidR="00AE721B">
        <w:rPr>
          <w:rFonts w:cs="Times New Roman"/>
          <w:sz w:val="24"/>
          <w:szCs w:val="24"/>
        </w:rPr>
        <w:t>a</w:t>
      </w:r>
      <w:r w:rsidR="00AE721B" w:rsidRPr="00AE721B">
        <w:rPr>
          <w:rFonts w:cs="Times New Roman"/>
          <w:sz w:val="24"/>
          <w:szCs w:val="24"/>
        </w:rPr>
        <w:t xml:space="preserve"> ofertow</w:t>
      </w:r>
      <w:r w:rsidR="00AE721B">
        <w:rPr>
          <w:rFonts w:cs="Times New Roman"/>
          <w:sz w:val="24"/>
          <w:szCs w:val="24"/>
        </w:rPr>
        <w:t>ego</w:t>
      </w:r>
      <w:r w:rsidR="00AE721B" w:rsidRPr="00AE721B">
        <w:rPr>
          <w:rFonts w:cs="Times New Roman"/>
          <w:sz w:val="24"/>
          <w:szCs w:val="24"/>
        </w:rPr>
        <w:t xml:space="preserve"> </w:t>
      </w:r>
      <w:r w:rsidR="00445FA6" w:rsidRPr="00DA2AD4">
        <w:rPr>
          <w:rFonts w:cs="Times New Roman"/>
          <w:sz w:val="24"/>
          <w:szCs w:val="24"/>
        </w:rPr>
        <w:t>(</w:t>
      </w:r>
      <w:r w:rsidR="00AE721B">
        <w:rPr>
          <w:rFonts w:cs="Times New Roman"/>
          <w:sz w:val="24"/>
          <w:szCs w:val="24"/>
        </w:rPr>
        <w:t xml:space="preserve">formularz ofertowy stanowi </w:t>
      </w:r>
      <w:r w:rsidR="00445FA6" w:rsidRPr="00DA2AD4">
        <w:rPr>
          <w:rFonts w:cs="Times New Roman"/>
          <w:sz w:val="24"/>
          <w:szCs w:val="24"/>
        </w:rPr>
        <w:t>załącznik n</w:t>
      </w:r>
      <w:r w:rsidR="008F55D5">
        <w:rPr>
          <w:rFonts w:cs="Times New Roman"/>
          <w:sz w:val="24"/>
          <w:szCs w:val="24"/>
        </w:rPr>
        <w:t>ume</w:t>
      </w:r>
      <w:r w:rsidR="00445FA6" w:rsidRPr="00DA2AD4">
        <w:rPr>
          <w:rFonts w:cs="Times New Roman"/>
          <w:sz w:val="24"/>
          <w:szCs w:val="24"/>
        </w:rPr>
        <w:t xml:space="preserve">r 2 </w:t>
      </w:r>
      <w:r w:rsidR="00F21ECE" w:rsidRPr="00DA2AD4">
        <w:rPr>
          <w:rFonts w:cs="Times New Roman"/>
          <w:sz w:val="24"/>
          <w:szCs w:val="24"/>
        </w:rPr>
        <w:t xml:space="preserve">do </w:t>
      </w:r>
      <w:r w:rsidR="00445FA6" w:rsidRPr="00DA2AD4">
        <w:rPr>
          <w:rFonts w:cs="Times New Roman"/>
          <w:sz w:val="24"/>
          <w:szCs w:val="24"/>
        </w:rPr>
        <w:t>regulaminu przetargu)</w:t>
      </w:r>
      <w:r w:rsidR="00F21ECE" w:rsidRPr="00DA2AD4">
        <w:rPr>
          <w:rFonts w:cs="Times New Roman"/>
          <w:sz w:val="24"/>
          <w:szCs w:val="24"/>
        </w:rPr>
        <w:t xml:space="preserve"> oraz wniesienie wadium</w:t>
      </w:r>
      <w:r w:rsidR="00577AC7" w:rsidRPr="00DA2AD4">
        <w:rPr>
          <w:rFonts w:cs="Times New Roman"/>
          <w:sz w:val="24"/>
          <w:szCs w:val="24"/>
        </w:rPr>
        <w:t>.</w:t>
      </w:r>
      <w:r w:rsidR="00C62A53" w:rsidRPr="00DA2AD4">
        <w:rPr>
          <w:rFonts w:cs="Times New Roman"/>
          <w:sz w:val="24"/>
          <w:szCs w:val="24"/>
        </w:rPr>
        <w:br/>
      </w:r>
      <w:r w:rsidR="003442D0" w:rsidRPr="00DA2AD4">
        <w:rPr>
          <w:rFonts w:cs="Times New Roman"/>
          <w:sz w:val="24"/>
          <w:szCs w:val="24"/>
        </w:rPr>
        <w:t>Złożenie oferty jest jednoznaczne z akceptacją zawartych w niej oświadczeń i zobowiązań.</w:t>
      </w:r>
    </w:p>
    <w:p w14:paraId="5571CB61" w14:textId="77777777" w:rsidR="00C17B2D" w:rsidRPr="00DA2AD4" w:rsidRDefault="00C17B2D" w:rsidP="00C62A53">
      <w:pPr>
        <w:pStyle w:val="Nagwek2"/>
        <w:rPr>
          <w:szCs w:val="24"/>
        </w:rPr>
      </w:pPr>
      <w:r w:rsidRPr="00DA2AD4">
        <w:rPr>
          <w:szCs w:val="24"/>
        </w:rPr>
        <w:t>Wysokość wadium oraz termin i miejsce jego wniesienia</w:t>
      </w:r>
    </w:p>
    <w:p w14:paraId="09942407" w14:textId="754BF58E" w:rsidR="00061C56" w:rsidRDefault="00C17B2D" w:rsidP="000F08DB">
      <w:pPr>
        <w:spacing w:before="240" w:after="0" w:line="360" w:lineRule="auto"/>
        <w:rPr>
          <w:rFonts w:cs="Times New Roman"/>
          <w:sz w:val="24"/>
          <w:szCs w:val="24"/>
        </w:rPr>
      </w:pPr>
      <w:r w:rsidRPr="00DA2AD4">
        <w:rPr>
          <w:rFonts w:cs="Times New Roman"/>
          <w:sz w:val="24"/>
          <w:szCs w:val="24"/>
        </w:rPr>
        <w:t xml:space="preserve">Wadium w wysokości </w:t>
      </w:r>
      <w:r w:rsidR="00C62A53" w:rsidRPr="00DA2AD4">
        <w:rPr>
          <w:rFonts w:cs="Times New Roman"/>
          <w:b/>
          <w:sz w:val="24"/>
          <w:szCs w:val="24"/>
        </w:rPr>
        <w:t>6</w:t>
      </w:r>
      <w:r w:rsidR="004C2363">
        <w:rPr>
          <w:rFonts w:cs="Times New Roman"/>
          <w:b/>
          <w:sz w:val="24"/>
          <w:szCs w:val="24"/>
        </w:rPr>
        <w:t>0</w:t>
      </w:r>
      <w:r w:rsidR="00C62A53" w:rsidRPr="00DA2AD4">
        <w:rPr>
          <w:rFonts w:cs="Times New Roman"/>
          <w:b/>
          <w:sz w:val="24"/>
          <w:szCs w:val="24"/>
        </w:rPr>
        <w:t>.</w:t>
      </w:r>
      <w:r w:rsidR="007B5F6D">
        <w:rPr>
          <w:rFonts w:cs="Times New Roman"/>
          <w:b/>
          <w:sz w:val="24"/>
          <w:szCs w:val="24"/>
        </w:rPr>
        <w:t>000</w:t>
      </w:r>
      <w:r w:rsidR="000A5626" w:rsidRPr="00DA2AD4">
        <w:rPr>
          <w:rFonts w:cs="Times New Roman"/>
          <w:b/>
          <w:sz w:val="24"/>
          <w:szCs w:val="24"/>
        </w:rPr>
        <w:t>,00</w:t>
      </w:r>
      <w:r w:rsidRPr="00DA2AD4">
        <w:rPr>
          <w:rFonts w:cs="Times New Roman"/>
          <w:b/>
          <w:sz w:val="24"/>
          <w:szCs w:val="24"/>
        </w:rPr>
        <w:t xml:space="preserve"> zł </w:t>
      </w:r>
      <w:r w:rsidRPr="00DA2AD4">
        <w:rPr>
          <w:rFonts w:cs="Times New Roman"/>
          <w:sz w:val="24"/>
          <w:szCs w:val="24"/>
        </w:rPr>
        <w:t>(słownie:</w:t>
      </w:r>
      <w:r w:rsidR="00FE4AE2" w:rsidRPr="00DA2AD4">
        <w:rPr>
          <w:rFonts w:cs="Times New Roman"/>
          <w:sz w:val="24"/>
          <w:szCs w:val="24"/>
        </w:rPr>
        <w:t xml:space="preserve"> sześćdziesiąt </w:t>
      </w:r>
      <w:r w:rsidR="007B5F6D">
        <w:rPr>
          <w:rFonts w:cs="Times New Roman"/>
          <w:sz w:val="24"/>
          <w:szCs w:val="24"/>
        </w:rPr>
        <w:t>tysięcy</w:t>
      </w:r>
      <w:r w:rsidR="00FE4AE2" w:rsidRPr="00DA2AD4">
        <w:rPr>
          <w:rFonts w:cs="Times New Roman"/>
          <w:sz w:val="24"/>
          <w:szCs w:val="24"/>
        </w:rPr>
        <w:t xml:space="preserve"> </w:t>
      </w:r>
      <w:r w:rsidRPr="00DA2AD4">
        <w:rPr>
          <w:rFonts w:cs="Times New Roman"/>
          <w:sz w:val="24"/>
          <w:szCs w:val="24"/>
        </w:rPr>
        <w:t>złotych</w:t>
      </w:r>
      <w:r w:rsidR="00F21ECE" w:rsidRPr="00DA2AD4">
        <w:rPr>
          <w:rFonts w:cs="Times New Roman"/>
          <w:sz w:val="24"/>
          <w:szCs w:val="24"/>
        </w:rPr>
        <w:t xml:space="preserve"> </w:t>
      </w:r>
      <w:r w:rsidR="00C62A53" w:rsidRPr="00DA2AD4">
        <w:rPr>
          <w:rFonts w:cs="Times New Roman"/>
          <w:sz w:val="24"/>
          <w:szCs w:val="24"/>
        </w:rPr>
        <w:t>zero groszy</w:t>
      </w:r>
      <w:r w:rsidRPr="00DA2AD4">
        <w:rPr>
          <w:rFonts w:cs="Times New Roman"/>
          <w:sz w:val="24"/>
          <w:szCs w:val="24"/>
        </w:rPr>
        <w:t>)</w:t>
      </w:r>
      <w:r w:rsidR="002E1E42" w:rsidRPr="00DA2AD4">
        <w:rPr>
          <w:rFonts w:cs="Times New Roman"/>
          <w:sz w:val="24"/>
          <w:szCs w:val="24"/>
        </w:rPr>
        <w:t xml:space="preserve"> </w:t>
      </w:r>
      <w:r w:rsidRPr="00DA2AD4">
        <w:rPr>
          <w:rFonts w:cs="Times New Roman"/>
          <w:sz w:val="24"/>
          <w:szCs w:val="24"/>
        </w:rPr>
        <w:t>może być wnoszone wyłącznie w pieniądzu.</w:t>
      </w:r>
      <w:r w:rsidR="00C62A53" w:rsidRPr="00DA2AD4">
        <w:rPr>
          <w:rFonts w:cs="Times New Roman"/>
          <w:sz w:val="24"/>
          <w:szCs w:val="24"/>
        </w:rPr>
        <w:br/>
      </w:r>
      <w:r w:rsidRPr="00DA2AD4">
        <w:rPr>
          <w:rFonts w:cs="Times New Roman"/>
          <w:sz w:val="24"/>
          <w:szCs w:val="24"/>
        </w:rPr>
        <w:t>Uczestnik przetargu zobowiązany jest do wniesienia wadium</w:t>
      </w:r>
      <w:r w:rsidR="00FC7A82" w:rsidRPr="00DA2AD4">
        <w:rPr>
          <w:rFonts w:cs="Times New Roman"/>
          <w:sz w:val="24"/>
          <w:szCs w:val="24"/>
        </w:rPr>
        <w:t xml:space="preserve"> </w:t>
      </w:r>
      <w:r w:rsidR="00061C56">
        <w:rPr>
          <w:rFonts w:cs="Times New Roman"/>
          <w:sz w:val="24"/>
          <w:szCs w:val="24"/>
        </w:rPr>
        <w:t>i złożenia dowodu wpłaty wraz z ofertą</w:t>
      </w:r>
      <w:r w:rsidR="008F55D5">
        <w:rPr>
          <w:rFonts w:cs="Times New Roman"/>
          <w:sz w:val="24"/>
          <w:szCs w:val="24"/>
        </w:rPr>
        <w:t>.</w:t>
      </w:r>
      <w:r w:rsidR="0016258B" w:rsidRPr="00DA2AD4">
        <w:rPr>
          <w:rFonts w:cs="Times New Roman"/>
          <w:sz w:val="24"/>
          <w:szCs w:val="24"/>
        </w:rPr>
        <w:t xml:space="preserve"> </w:t>
      </w:r>
      <w:r w:rsidR="00FC3B77" w:rsidRPr="00DA2AD4">
        <w:rPr>
          <w:rFonts w:cs="Times New Roman"/>
          <w:sz w:val="24"/>
          <w:szCs w:val="24"/>
        </w:rPr>
        <w:br/>
      </w:r>
      <w:r w:rsidR="00EB21E1" w:rsidRPr="00DA2AD4">
        <w:rPr>
          <w:rFonts w:cs="Times New Roman"/>
          <w:sz w:val="24"/>
          <w:szCs w:val="24"/>
        </w:rPr>
        <w:t xml:space="preserve">Wadium należy wpłacić </w:t>
      </w:r>
      <w:r w:rsidR="00265D8D" w:rsidRPr="00DA2AD4">
        <w:rPr>
          <w:sz w:val="24"/>
          <w:szCs w:val="24"/>
        </w:rPr>
        <w:t>przelewem na rachunek bankowy Oddziału ZUS w Słupsku</w:t>
      </w:r>
      <w:r w:rsidR="00EB21E1" w:rsidRPr="00DA2AD4">
        <w:rPr>
          <w:rFonts w:cs="Times New Roman"/>
          <w:sz w:val="24"/>
          <w:szCs w:val="24"/>
        </w:rPr>
        <w:t>:</w:t>
      </w:r>
      <w:r w:rsidR="00C62A53" w:rsidRPr="00DA2AD4">
        <w:rPr>
          <w:rFonts w:cs="Times New Roman"/>
          <w:sz w:val="24"/>
          <w:szCs w:val="24"/>
        </w:rPr>
        <w:br/>
      </w:r>
      <w:r w:rsidR="00265D8D" w:rsidRPr="00DA2AD4">
        <w:rPr>
          <w:rFonts w:cs="Times New Roman"/>
          <w:sz w:val="24"/>
          <w:szCs w:val="24"/>
        </w:rPr>
        <w:t xml:space="preserve">PKO BP S.A. konto numer: </w:t>
      </w:r>
      <w:r w:rsidR="00265D8D" w:rsidRPr="00DA2AD4">
        <w:rPr>
          <w:rFonts w:cs="Times New Roman"/>
          <w:b/>
          <w:bCs/>
          <w:sz w:val="24"/>
          <w:szCs w:val="24"/>
        </w:rPr>
        <w:t>74 1020 5590 0000 0902 9310 7019</w:t>
      </w:r>
      <w:r w:rsidR="00C62A53" w:rsidRPr="00DA2AD4">
        <w:rPr>
          <w:rFonts w:cs="Times New Roman"/>
          <w:b/>
          <w:bCs/>
          <w:sz w:val="24"/>
          <w:szCs w:val="24"/>
        </w:rPr>
        <w:br/>
      </w:r>
      <w:r w:rsidR="00EB21E1" w:rsidRPr="00DA2AD4">
        <w:rPr>
          <w:rFonts w:cs="Times New Roman"/>
          <w:sz w:val="24"/>
          <w:szCs w:val="24"/>
        </w:rPr>
        <w:t>Na przelewie należy umieścić adnotację:</w:t>
      </w:r>
      <w:r w:rsidR="00C62A53" w:rsidRPr="00DA2AD4">
        <w:rPr>
          <w:rFonts w:cs="Times New Roman"/>
          <w:sz w:val="24"/>
          <w:szCs w:val="24"/>
        </w:rPr>
        <w:br/>
      </w:r>
      <w:r w:rsidR="00EB21E1" w:rsidRPr="00DA2AD4">
        <w:rPr>
          <w:rFonts w:cs="Times New Roman"/>
          <w:sz w:val="24"/>
          <w:szCs w:val="24"/>
        </w:rPr>
        <w:t>„</w:t>
      </w:r>
      <w:r w:rsidR="00EB21E1" w:rsidRPr="002075EA">
        <w:rPr>
          <w:rFonts w:cs="Times New Roman"/>
          <w:sz w:val="24"/>
          <w:szCs w:val="24"/>
        </w:rPr>
        <w:t xml:space="preserve">Wadium – przetarg </w:t>
      </w:r>
      <w:r w:rsidR="00305B9D" w:rsidRPr="002075EA">
        <w:rPr>
          <w:rFonts w:cs="Times New Roman"/>
          <w:sz w:val="24"/>
          <w:szCs w:val="24"/>
        </w:rPr>
        <w:t>Bytów, Gdańska 12A</w:t>
      </w:r>
      <w:r w:rsidR="00EB21E1" w:rsidRPr="002075EA">
        <w:rPr>
          <w:rFonts w:cs="Times New Roman"/>
          <w:sz w:val="24"/>
          <w:szCs w:val="24"/>
        </w:rPr>
        <w:t>”</w:t>
      </w:r>
    </w:p>
    <w:p w14:paraId="1336E794" w14:textId="77777777" w:rsidR="00EB21E1" w:rsidRPr="00DA2AD4" w:rsidRDefault="00EB21E1" w:rsidP="000F08DB">
      <w:pPr>
        <w:spacing w:before="240" w:after="0" w:line="360" w:lineRule="auto"/>
        <w:rPr>
          <w:rStyle w:val="Nagwek2Znak"/>
          <w:szCs w:val="24"/>
        </w:rPr>
      </w:pPr>
      <w:r w:rsidRPr="000F08DB">
        <w:rPr>
          <w:rStyle w:val="Nagwek2Znak"/>
        </w:rPr>
        <w:t>Skutki uchylenia się od zawarcia umowy sprzedaży</w:t>
      </w:r>
    </w:p>
    <w:p w14:paraId="3C5ED3BC" w14:textId="1160108B" w:rsidR="00EB21E1" w:rsidRPr="00DA2AD4" w:rsidRDefault="00EB21E1" w:rsidP="00FC0C3B">
      <w:pPr>
        <w:spacing w:line="360" w:lineRule="auto"/>
        <w:rPr>
          <w:rFonts w:cs="Times New Roman"/>
          <w:sz w:val="24"/>
          <w:szCs w:val="24"/>
        </w:rPr>
      </w:pPr>
      <w:r w:rsidRPr="00DA2AD4">
        <w:rPr>
          <w:rFonts w:cs="Times New Roman"/>
          <w:sz w:val="24"/>
          <w:szCs w:val="24"/>
        </w:rPr>
        <w:t>Jeżeli uczes</w:t>
      </w:r>
      <w:r w:rsidR="008F55D5">
        <w:rPr>
          <w:rFonts w:cs="Times New Roman"/>
          <w:sz w:val="24"/>
          <w:szCs w:val="24"/>
        </w:rPr>
        <w:t>tnik, który przetarg wygrał (to jest</w:t>
      </w:r>
      <w:r w:rsidRPr="00DA2AD4">
        <w:rPr>
          <w:rFonts w:cs="Times New Roman"/>
          <w:sz w:val="24"/>
          <w:szCs w:val="24"/>
        </w:rPr>
        <w:t xml:space="preserve"> podmiot ustalony jako nabywca </w:t>
      </w:r>
      <w:r w:rsidR="0008416D" w:rsidRPr="00DA2AD4">
        <w:rPr>
          <w:rFonts w:cs="Times New Roman"/>
          <w:sz w:val="24"/>
          <w:szCs w:val="24"/>
        </w:rPr>
        <w:t>lokalu</w:t>
      </w:r>
      <w:r w:rsidRPr="00DA2AD4">
        <w:rPr>
          <w:rFonts w:cs="Times New Roman"/>
          <w:sz w:val="24"/>
          <w:szCs w:val="24"/>
        </w:rPr>
        <w:t xml:space="preserve">), nie przystąpi bez usprawiedliwienia do zawarcia umowy </w:t>
      </w:r>
      <w:r w:rsidR="00745096">
        <w:rPr>
          <w:rFonts w:cs="Times New Roman"/>
          <w:sz w:val="24"/>
          <w:szCs w:val="24"/>
        </w:rPr>
        <w:t xml:space="preserve">sprzedaży </w:t>
      </w:r>
      <w:r w:rsidRPr="00DA2AD4">
        <w:rPr>
          <w:rFonts w:cs="Times New Roman"/>
          <w:sz w:val="24"/>
          <w:szCs w:val="24"/>
        </w:rPr>
        <w:t>w miejscu i terminie podanym w zawiadomieniu przekazanym p</w:t>
      </w:r>
      <w:r w:rsidR="008F55D5">
        <w:rPr>
          <w:rFonts w:cs="Times New Roman"/>
          <w:sz w:val="24"/>
          <w:szCs w:val="24"/>
        </w:rPr>
        <w:t>rzez organizatora przetargu (to jest</w:t>
      </w:r>
      <w:r w:rsidRPr="00DA2AD4">
        <w:rPr>
          <w:rFonts w:cs="Times New Roman"/>
          <w:sz w:val="24"/>
          <w:szCs w:val="24"/>
        </w:rPr>
        <w:t xml:space="preserve"> uchyli się od zawarcia umowy), zostanie to uznane za rezygnację z zakupu przedmiotu przetargu i skutkować będzie odstąpieniem organizatora od zawarcia umowy, a w konsekwencji wpłacone przez uczestnika przetargu wadium nie będzie podlegać zwrotowi.</w:t>
      </w:r>
    </w:p>
    <w:p w14:paraId="1CEDAB44" w14:textId="77777777" w:rsidR="00EB21E1" w:rsidRPr="00DA2AD4" w:rsidRDefault="00C62A53" w:rsidP="00C62A53">
      <w:pPr>
        <w:pStyle w:val="Nagwek2"/>
        <w:rPr>
          <w:szCs w:val="24"/>
        </w:rPr>
      </w:pPr>
      <w:r w:rsidRPr="00DA2AD4">
        <w:rPr>
          <w:szCs w:val="24"/>
        </w:rPr>
        <w:lastRenderedPageBreak/>
        <w:t>Zastrzeżenie dotyczące</w:t>
      </w:r>
      <w:r w:rsidR="00EB21E1" w:rsidRPr="00DA2AD4">
        <w:rPr>
          <w:szCs w:val="24"/>
        </w:rPr>
        <w:t xml:space="preserve"> prawa zamknięcia przetargu bez wybrania którejkolwiek z ofert</w:t>
      </w:r>
    </w:p>
    <w:p w14:paraId="64D00C9E" w14:textId="77777777" w:rsidR="00C62A53" w:rsidRPr="00DA2AD4" w:rsidRDefault="00EB21E1" w:rsidP="00FC0C3B">
      <w:pPr>
        <w:spacing w:line="360" w:lineRule="auto"/>
        <w:rPr>
          <w:rFonts w:cs="Times New Roman"/>
          <w:sz w:val="24"/>
          <w:szCs w:val="24"/>
        </w:rPr>
      </w:pPr>
      <w:r w:rsidRPr="00DA2AD4">
        <w:rPr>
          <w:rFonts w:cs="Times New Roman"/>
          <w:sz w:val="24"/>
          <w:szCs w:val="24"/>
        </w:rPr>
        <w:t>Organizatorowi przetargu przysługuje prawo zamknięcia przetargu bez wybrania którejkolwiek z ofert.</w:t>
      </w:r>
      <w:r w:rsidR="00C62A53" w:rsidRPr="00DA2AD4">
        <w:rPr>
          <w:rFonts w:cs="Times New Roman"/>
          <w:sz w:val="24"/>
          <w:szCs w:val="24"/>
        </w:rPr>
        <w:br/>
      </w:r>
      <w:r w:rsidRPr="00DA2AD4">
        <w:rPr>
          <w:rFonts w:cs="Times New Roman"/>
          <w:sz w:val="24"/>
          <w:szCs w:val="24"/>
        </w:rPr>
        <w:t>W takim przypadku organizator zwraca wniesione wadium nie później niż przed upływem 5 dni od dnia zamknięcia przetargu.</w:t>
      </w:r>
    </w:p>
    <w:p w14:paraId="1C80FD17" w14:textId="77777777" w:rsidR="00EB21E1" w:rsidRPr="00DA2AD4" w:rsidRDefault="00EB21E1" w:rsidP="00C62A53">
      <w:pPr>
        <w:pStyle w:val="Nagwek2"/>
        <w:rPr>
          <w:szCs w:val="24"/>
        </w:rPr>
      </w:pPr>
      <w:r w:rsidRPr="00DA2AD4">
        <w:rPr>
          <w:szCs w:val="24"/>
        </w:rPr>
        <w:t>Termin i miejsce zapoznania się z regulaminem przetargu</w:t>
      </w:r>
    </w:p>
    <w:p w14:paraId="1B7A2038" w14:textId="77777777" w:rsidR="00AB5C32" w:rsidRPr="00DA2AD4" w:rsidRDefault="00EB21E1" w:rsidP="00C62A53">
      <w:pPr>
        <w:spacing w:after="0" w:line="360" w:lineRule="auto"/>
        <w:rPr>
          <w:rFonts w:cs="Times New Roman"/>
          <w:sz w:val="24"/>
          <w:szCs w:val="24"/>
        </w:rPr>
      </w:pPr>
      <w:r w:rsidRPr="00DA2AD4">
        <w:rPr>
          <w:rFonts w:cs="Times New Roman"/>
          <w:sz w:val="24"/>
          <w:szCs w:val="24"/>
        </w:rPr>
        <w:t xml:space="preserve">Szczegółowe warunki przetargu zawiera regulamin przetargu, który dostępny jest na stronie internetowej pod adresem: </w:t>
      </w:r>
      <w:hyperlink r:id="rId7" w:tooltip="kliknij aby wejść na stronę" w:history="1">
        <w:r w:rsidR="00BD16F3">
          <w:rPr>
            <w:rStyle w:val="Hipercze"/>
            <w:rFonts w:cs="Times New Roman"/>
            <w:sz w:val="24"/>
            <w:szCs w:val="24"/>
          </w:rPr>
          <w:t>Zakładka sprzedaż i wynajem na stronie zus.pl</w:t>
        </w:r>
      </w:hyperlink>
      <w:r w:rsidR="00BD16F3">
        <w:rPr>
          <w:rFonts w:cs="Times New Roman"/>
          <w:sz w:val="24"/>
          <w:szCs w:val="24"/>
        </w:rPr>
        <w:t xml:space="preserve"> </w:t>
      </w:r>
      <w:r w:rsidR="00812059" w:rsidRPr="00DA2AD4">
        <w:rPr>
          <w:rFonts w:cs="Times New Roman"/>
          <w:sz w:val="24"/>
          <w:szCs w:val="24"/>
        </w:rPr>
        <w:t xml:space="preserve">oraz </w:t>
      </w:r>
      <w:r w:rsidRPr="00DA2AD4">
        <w:rPr>
          <w:rFonts w:cs="Times New Roman"/>
          <w:sz w:val="24"/>
          <w:szCs w:val="24"/>
        </w:rPr>
        <w:t xml:space="preserve">w siedzibie organizatora </w:t>
      </w:r>
      <w:r w:rsidR="005E3467">
        <w:rPr>
          <w:rFonts w:cs="Times New Roman"/>
          <w:sz w:val="24"/>
          <w:szCs w:val="24"/>
        </w:rPr>
        <w:t xml:space="preserve">przetargu </w:t>
      </w:r>
      <w:r w:rsidRPr="00DA2AD4">
        <w:rPr>
          <w:rFonts w:cs="Times New Roman"/>
          <w:sz w:val="24"/>
          <w:szCs w:val="24"/>
        </w:rPr>
        <w:t xml:space="preserve">Zakład Ubezpieczeń Społecznych, Oddział w </w:t>
      </w:r>
      <w:r w:rsidR="00305B9D" w:rsidRPr="00DA2AD4">
        <w:rPr>
          <w:rFonts w:cs="Times New Roman"/>
          <w:sz w:val="24"/>
          <w:szCs w:val="24"/>
        </w:rPr>
        <w:t>Słupsku, Plac Zwycięstwa 8 w pokoju 147 w godzinach pracy urzędu.</w:t>
      </w:r>
      <w:r w:rsidR="00C62A53" w:rsidRPr="00DA2AD4">
        <w:rPr>
          <w:rFonts w:cs="Times New Roman"/>
          <w:sz w:val="24"/>
          <w:szCs w:val="24"/>
        </w:rPr>
        <w:t xml:space="preserve"> </w:t>
      </w:r>
    </w:p>
    <w:p w14:paraId="3732B50C" w14:textId="77777777" w:rsidR="009B590B" w:rsidRPr="00DA2AD4" w:rsidRDefault="009B590B" w:rsidP="00C62A53">
      <w:pPr>
        <w:pStyle w:val="Nagwek2"/>
        <w:rPr>
          <w:szCs w:val="24"/>
        </w:rPr>
      </w:pPr>
      <w:r w:rsidRPr="00DA2AD4">
        <w:rPr>
          <w:szCs w:val="24"/>
        </w:rPr>
        <w:t>Informacja o wizji lokalnej</w:t>
      </w:r>
    </w:p>
    <w:p w14:paraId="2F5869BF" w14:textId="77777777" w:rsidR="009B590B" w:rsidRPr="00DA2AD4" w:rsidRDefault="009B590B" w:rsidP="00FC0C3B">
      <w:pPr>
        <w:spacing w:line="360" w:lineRule="auto"/>
        <w:rPr>
          <w:rFonts w:cs="Times New Roman"/>
          <w:sz w:val="24"/>
          <w:szCs w:val="24"/>
        </w:rPr>
      </w:pPr>
      <w:r w:rsidRPr="00DA2AD4">
        <w:rPr>
          <w:rFonts w:cs="Times New Roman"/>
          <w:sz w:val="24"/>
          <w:szCs w:val="24"/>
        </w:rPr>
        <w:t xml:space="preserve">Wizji lokalnej można dokonać do dnia </w:t>
      </w:r>
      <w:r w:rsidR="006751DD" w:rsidRPr="00DA2AD4">
        <w:rPr>
          <w:rFonts w:cs="Times New Roman"/>
          <w:sz w:val="24"/>
          <w:szCs w:val="24"/>
        </w:rPr>
        <w:t>poprzedzającego złożenie ofert</w:t>
      </w:r>
      <w:r w:rsidRPr="00DA2AD4">
        <w:rPr>
          <w:rFonts w:cs="Times New Roman"/>
          <w:sz w:val="24"/>
          <w:szCs w:val="24"/>
        </w:rPr>
        <w:t xml:space="preserve">, po uprzednim uzgodnieniu terminu z </w:t>
      </w:r>
      <w:r w:rsidR="00305B9D" w:rsidRPr="00DA2AD4">
        <w:rPr>
          <w:rFonts w:cs="Times New Roman"/>
          <w:sz w:val="24"/>
          <w:szCs w:val="24"/>
        </w:rPr>
        <w:t xml:space="preserve">Jarosławem </w:t>
      </w:r>
      <w:proofErr w:type="spellStart"/>
      <w:r w:rsidR="00305B9D" w:rsidRPr="00DA2AD4">
        <w:rPr>
          <w:rFonts w:cs="Times New Roman"/>
          <w:sz w:val="24"/>
          <w:szCs w:val="24"/>
        </w:rPr>
        <w:t>Domarus</w:t>
      </w:r>
      <w:r w:rsidR="00097533" w:rsidRPr="00DA2AD4">
        <w:rPr>
          <w:rFonts w:cs="Times New Roman"/>
          <w:sz w:val="24"/>
          <w:szCs w:val="24"/>
        </w:rPr>
        <w:t>em</w:t>
      </w:r>
      <w:proofErr w:type="spellEnd"/>
      <w:r w:rsidRPr="00DA2AD4">
        <w:rPr>
          <w:rFonts w:cs="Times New Roman"/>
          <w:sz w:val="24"/>
          <w:szCs w:val="24"/>
        </w:rPr>
        <w:t xml:space="preserve">, tel. </w:t>
      </w:r>
      <w:r w:rsidR="00305B9D" w:rsidRPr="00DA2AD4">
        <w:rPr>
          <w:rFonts w:cs="Times New Roman"/>
          <w:sz w:val="24"/>
          <w:szCs w:val="24"/>
        </w:rPr>
        <w:t>502</w:t>
      </w:r>
      <w:r w:rsidR="00812059" w:rsidRPr="00DA2AD4">
        <w:rPr>
          <w:rFonts w:cs="Times New Roman"/>
          <w:sz w:val="24"/>
          <w:szCs w:val="24"/>
        </w:rPr>
        <w:t>-</w:t>
      </w:r>
      <w:r w:rsidR="00305B9D" w:rsidRPr="00DA2AD4">
        <w:rPr>
          <w:rFonts w:cs="Times New Roman"/>
          <w:sz w:val="24"/>
          <w:szCs w:val="24"/>
        </w:rPr>
        <w:t>001</w:t>
      </w:r>
      <w:r w:rsidR="00812059" w:rsidRPr="00DA2AD4">
        <w:rPr>
          <w:rFonts w:cs="Times New Roman"/>
          <w:sz w:val="24"/>
          <w:szCs w:val="24"/>
        </w:rPr>
        <w:t>-</w:t>
      </w:r>
      <w:r w:rsidR="00305B9D" w:rsidRPr="00DA2AD4">
        <w:rPr>
          <w:rFonts w:cs="Times New Roman"/>
          <w:sz w:val="24"/>
          <w:szCs w:val="24"/>
        </w:rPr>
        <w:t>357</w:t>
      </w:r>
      <w:r w:rsidRPr="00DA2AD4">
        <w:rPr>
          <w:rFonts w:cs="Times New Roman"/>
          <w:sz w:val="24"/>
          <w:szCs w:val="24"/>
        </w:rPr>
        <w:t xml:space="preserve">, e-mail: </w:t>
      </w:r>
      <w:hyperlink r:id="rId8" w:tooltip="kliknij aby wysłać wiadomość" w:history="1">
        <w:r w:rsidR="00C62A53" w:rsidRPr="00DA2AD4">
          <w:rPr>
            <w:rStyle w:val="Hipercze"/>
            <w:sz w:val="24"/>
            <w:szCs w:val="24"/>
          </w:rPr>
          <w:t xml:space="preserve">Kontakt do Jarosława </w:t>
        </w:r>
        <w:proofErr w:type="spellStart"/>
        <w:r w:rsidR="00C62A53" w:rsidRPr="00DA2AD4">
          <w:rPr>
            <w:rStyle w:val="Hipercze"/>
            <w:sz w:val="24"/>
            <w:szCs w:val="24"/>
          </w:rPr>
          <w:t>Domarusa</w:t>
        </w:r>
        <w:proofErr w:type="spellEnd"/>
      </w:hyperlink>
      <w:r w:rsidR="00C62A53" w:rsidRPr="00DA2AD4">
        <w:rPr>
          <w:sz w:val="24"/>
          <w:szCs w:val="24"/>
        </w:rPr>
        <w:t xml:space="preserve"> </w:t>
      </w:r>
      <w:r w:rsidRPr="00DA2AD4">
        <w:rPr>
          <w:rFonts w:cs="Times New Roman"/>
          <w:sz w:val="24"/>
          <w:szCs w:val="24"/>
        </w:rPr>
        <w:t>lub za</w:t>
      </w:r>
      <w:r w:rsidR="008F1670" w:rsidRPr="00DA2AD4">
        <w:rPr>
          <w:rFonts w:cs="Times New Roman"/>
          <w:sz w:val="24"/>
          <w:szCs w:val="24"/>
        </w:rPr>
        <w:t xml:space="preserve">stępującą </w:t>
      </w:r>
      <w:r w:rsidRPr="00DA2AD4">
        <w:rPr>
          <w:rFonts w:cs="Times New Roman"/>
          <w:sz w:val="24"/>
          <w:szCs w:val="24"/>
        </w:rPr>
        <w:t xml:space="preserve"> osobą, od poniedziałku do p</w:t>
      </w:r>
      <w:r w:rsidR="0022750A" w:rsidRPr="00DA2AD4">
        <w:rPr>
          <w:rFonts w:cs="Times New Roman"/>
          <w:sz w:val="24"/>
          <w:szCs w:val="24"/>
        </w:rPr>
        <w:t>iątku w godzinach od 07:00 do 15</w:t>
      </w:r>
      <w:r w:rsidRPr="00DA2AD4">
        <w:rPr>
          <w:rFonts w:cs="Times New Roman"/>
          <w:sz w:val="24"/>
          <w:szCs w:val="24"/>
        </w:rPr>
        <w:t>:00, w dniach pracy urzędu.</w:t>
      </w:r>
    </w:p>
    <w:p w14:paraId="6DDD9CCD" w14:textId="77777777" w:rsidR="009B590B" w:rsidRPr="00DA2AD4" w:rsidRDefault="009B590B" w:rsidP="00C62A53">
      <w:pPr>
        <w:pStyle w:val="Nagwek2"/>
        <w:rPr>
          <w:szCs w:val="24"/>
        </w:rPr>
      </w:pPr>
      <w:r w:rsidRPr="00DA2AD4">
        <w:rPr>
          <w:szCs w:val="24"/>
        </w:rPr>
        <w:t>Informacja o możliwości zawarcia umowy sprzedaży przez organizatora dopiero po uzyskaniu zgody Ministra Rodziny</w:t>
      </w:r>
      <w:r w:rsidR="00EB6DD7" w:rsidRPr="00DA2AD4">
        <w:rPr>
          <w:szCs w:val="24"/>
        </w:rPr>
        <w:t xml:space="preserve"> i</w:t>
      </w:r>
      <w:r w:rsidRPr="00DA2AD4">
        <w:rPr>
          <w:szCs w:val="24"/>
        </w:rPr>
        <w:t xml:space="preserve"> Polityki Społecznej</w:t>
      </w:r>
    </w:p>
    <w:p w14:paraId="69D54B32" w14:textId="0D81DF8C" w:rsidR="009B590B" w:rsidRPr="00DA2AD4" w:rsidRDefault="009B590B" w:rsidP="00C62A53">
      <w:pPr>
        <w:spacing w:after="0" w:line="360" w:lineRule="auto"/>
        <w:rPr>
          <w:sz w:val="24"/>
          <w:szCs w:val="24"/>
          <w:highlight w:val="yellow"/>
        </w:rPr>
      </w:pPr>
      <w:r w:rsidRPr="00DA2AD4">
        <w:rPr>
          <w:rFonts w:cs="Times New Roman"/>
          <w:sz w:val="24"/>
          <w:szCs w:val="24"/>
        </w:rPr>
        <w:t>Zgodnie z przepisami ustawy z dnia 16.12.2016</w:t>
      </w:r>
      <w:r w:rsidR="008F55D5">
        <w:rPr>
          <w:rFonts w:cs="Times New Roman"/>
          <w:sz w:val="24"/>
          <w:szCs w:val="24"/>
        </w:rPr>
        <w:t xml:space="preserve"> roku</w:t>
      </w:r>
      <w:r w:rsidRPr="00DA2AD4">
        <w:rPr>
          <w:rFonts w:cs="Times New Roman"/>
          <w:sz w:val="24"/>
          <w:szCs w:val="24"/>
        </w:rPr>
        <w:t xml:space="preserve"> o zasadach zarządzania mieniem państwowym </w:t>
      </w:r>
      <w:r w:rsidR="007664C5">
        <w:rPr>
          <w:rFonts w:cs="Times New Roman"/>
          <w:sz w:val="24"/>
          <w:szCs w:val="24"/>
        </w:rPr>
        <w:t xml:space="preserve">(Dz. U. </w:t>
      </w:r>
      <w:r w:rsidR="00DA2AD4">
        <w:rPr>
          <w:rFonts w:cs="Times New Roman"/>
          <w:sz w:val="24"/>
          <w:szCs w:val="24"/>
        </w:rPr>
        <w:t>z 2021 r. poz. 1</w:t>
      </w:r>
      <w:r w:rsidR="007664C5">
        <w:rPr>
          <w:rFonts w:cs="Times New Roman"/>
          <w:sz w:val="24"/>
          <w:szCs w:val="24"/>
        </w:rPr>
        <w:t>933</w:t>
      </w:r>
      <w:r w:rsidR="007125B0">
        <w:rPr>
          <w:rFonts w:cs="Times New Roman"/>
          <w:sz w:val="24"/>
          <w:szCs w:val="24"/>
        </w:rPr>
        <w:t xml:space="preserve"> z </w:t>
      </w:r>
      <w:proofErr w:type="spellStart"/>
      <w:r w:rsidR="007125B0">
        <w:rPr>
          <w:rFonts w:cs="Times New Roman"/>
          <w:sz w:val="24"/>
          <w:szCs w:val="24"/>
        </w:rPr>
        <w:t>późn</w:t>
      </w:r>
      <w:proofErr w:type="spellEnd"/>
      <w:r w:rsidR="007125B0">
        <w:rPr>
          <w:rFonts w:cs="Times New Roman"/>
          <w:sz w:val="24"/>
          <w:szCs w:val="24"/>
        </w:rPr>
        <w:t>. zm.</w:t>
      </w:r>
      <w:r w:rsidRPr="00DA2AD4">
        <w:rPr>
          <w:rFonts w:cs="Times New Roman"/>
          <w:sz w:val="24"/>
          <w:szCs w:val="24"/>
        </w:rPr>
        <w:t xml:space="preserve">), w przypadku sprzedaży </w:t>
      </w:r>
      <w:r w:rsidR="004368F7">
        <w:rPr>
          <w:rFonts w:cs="Times New Roman"/>
          <w:sz w:val="24"/>
          <w:szCs w:val="24"/>
        </w:rPr>
        <w:t>lokalu</w:t>
      </w:r>
      <w:r w:rsidR="004368F7" w:rsidRPr="00DA2AD4">
        <w:rPr>
          <w:rFonts w:cs="Times New Roman"/>
          <w:sz w:val="24"/>
          <w:szCs w:val="24"/>
        </w:rPr>
        <w:t xml:space="preserve"> </w:t>
      </w:r>
      <w:r w:rsidRPr="00DA2AD4">
        <w:rPr>
          <w:rFonts w:cs="Times New Roman"/>
          <w:sz w:val="24"/>
          <w:szCs w:val="24"/>
        </w:rPr>
        <w:t>o wartości rynkowej przekraczającej kwotę 200 000,00 PLN</w:t>
      </w:r>
      <w:r w:rsidR="00C3699F" w:rsidRPr="00DA2AD4">
        <w:rPr>
          <w:rFonts w:cs="Times New Roman"/>
          <w:sz w:val="24"/>
          <w:szCs w:val="24"/>
        </w:rPr>
        <w:t>,</w:t>
      </w:r>
      <w:r w:rsidRPr="00DA2AD4">
        <w:rPr>
          <w:rFonts w:cs="Times New Roman"/>
          <w:sz w:val="24"/>
          <w:szCs w:val="24"/>
        </w:rPr>
        <w:t xml:space="preserve"> </w:t>
      </w:r>
      <w:r w:rsidR="00812059" w:rsidRPr="00DA2AD4">
        <w:rPr>
          <w:rFonts w:cs="Times New Roman"/>
          <w:sz w:val="24"/>
          <w:szCs w:val="24"/>
        </w:rPr>
        <w:t>Zakład Ubezpiecze</w:t>
      </w:r>
      <w:bookmarkStart w:id="0" w:name="_GoBack"/>
      <w:bookmarkEnd w:id="0"/>
      <w:r w:rsidR="00812059" w:rsidRPr="00DA2AD4">
        <w:rPr>
          <w:rFonts w:cs="Times New Roman"/>
          <w:sz w:val="24"/>
          <w:szCs w:val="24"/>
        </w:rPr>
        <w:t>ń Społecznych</w:t>
      </w:r>
      <w:r w:rsidRPr="00DA2AD4">
        <w:rPr>
          <w:rFonts w:cs="Times New Roman"/>
          <w:sz w:val="24"/>
          <w:szCs w:val="24"/>
        </w:rPr>
        <w:t xml:space="preserve"> zobowiązany jest do uz</w:t>
      </w:r>
      <w:r w:rsidR="00EB6DD7" w:rsidRPr="00DA2AD4">
        <w:rPr>
          <w:rFonts w:cs="Times New Roman"/>
          <w:sz w:val="24"/>
          <w:szCs w:val="24"/>
        </w:rPr>
        <w:t xml:space="preserve">yskania zgody Ministra Rodziny </w:t>
      </w:r>
      <w:r w:rsidRPr="00DA2AD4">
        <w:rPr>
          <w:rFonts w:cs="Times New Roman"/>
          <w:sz w:val="24"/>
          <w:szCs w:val="24"/>
        </w:rPr>
        <w:t>i Polityki Społecznej.</w:t>
      </w:r>
      <w:r w:rsidR="00C62A53" w:rsidRPr="00DA2AD4">
        <w:rPr>
          <w:rFonts w:cs="Times New Roman"/>
          <w:sz w:val="24"/>
          <w:szCs w:val="24"/>
        </w:rPr>
        <w:br/>
      </w:r>
      <w:r w:rsidRPr="00DA2AD4">
        <w:rPr>
          <w:rFonts w:cs="Times New Roman"/>
          <w:sz w:val="24"/>
          <w:szCs w:val="24"/>
        </w:rPr>
        <w:t>W związku z powyższym uczestnik przetargu, który przetarg wygrał zobowiązany będzie, przed zawarciem umowy</w:t>
      </w:r>
      <w:r w:rsidR="0057307F">
        <w:rPr>
          <w:rFonts w:cs="Times New Roman"/>
          <w:sz w:val="24"/>
          <w:szCs w:val="24"/>
        </w:rPr>
        <w:t xml:space="preserve"> sprzedaży </w:t>
      </w:r>
      <w:r w:rsidR="0057307F" w:rsidRPr="0057307F">
        <w:rPr>
          <w:rFonts w:cs="Times New Roman"/>
          <w:sz w:val="24"/>
          <w:szCs w:val="24"/>
        </w:rPr>
        <w:t>spółdzielczego własnościowego prawa do lokalu</w:t>
      </w:r>
      <w:r w:rsidRPr="00DA2AD4">
        <w:rPr>
          <w:rFonts w:cs="Times New Roman"/>
          <w:sz w:val="24"/>
          <w:szCs w:val="24"/>
        </w:rPr>
        <w:t>, do parafowania projektu umowy sprzedaży sporządzonego w formie aktu notarialnego.</w:t>
      </w:r>
      <w:r w:rsidR="00C62A53" w:rsidRPr="00DA2AD4">
        <w:rPr>
          <w:rFonts w:cs="Times New Roman"/>
          <w:sz w:val="24"/>
          <w:szCs w:val="24"/>
        </w:rPr>
        <w:br/>
      </w:r>
      <w:r w:rsidRPr="00DA2AD4">
        <w:rPr>
          <w:sz w:val="24"/>
          <w:szCs w:val="24"/>
        </w:rPr>
        <w:t xml:space="preserve">W przypadku otrzymania odmowy wyrażenia zgody przez </w:t>
      </w:r>
      <w:r w:rsidR="00EB6DD7" w:rsidRPr="00DA2AD4">
        <w:rPr>
          <w:sz w:val="24"/>
          <w:szCs w:val="24"/>
        </w:rPr>
        <w:t xml:space="preserve">Ministra Rodziny i </w:t>
      </w:r>
      <w:r w:rsidRPr="00DA2AD4">
        <w:rPr>
          <w:sz w:val="24"/>
          <w:szCs w:val="24"/>
        </w:rPr>
        <w:t>Polityki Społecznej, zwraca się niezwłocznie wadium wniesione przez uczestnika przetargu.</w:t>
      </w:r>
      <w:r w:rsidR="0057307F">
        <w:rPr>
          <w:sz w:val="24"/>
          <w:szCs w:val="24"/>
        </w:rPr>
        <w:t xml:space="preserve"> </w:t>
      </w:r>
    </w:p>
    <w:sectPr w:rsidR="009B590B" w:rsidRPr="00DA2AD4" w:rsidSect="00FC0C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92465"/>
    <w:multiLevelType w:val="hybridMultilevel"/>
    <w:tmpl w:val="DA884D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D777C"/>
    <w:multiLevelType w:val="hybridMultilevel"/>
    <w:tmpl w:val="AB7075BA"/>
    <w:lvl w:ilvl="0" w:tplc="0A04A6A6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5EF92FB6"/>
    <w:multiLevelType w:val="hybridMultilevel"/>
    <w:tmpl w:val="148C860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awczyk-Wilk, Ewa">
    <w15:presenceInfo w15:providerId="AD" w15:userId="S-1-5-21-900910918-2670650698-3809961244-749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49"/>
    <w:rsid w:val="00061C56"/>
    <w:rsid w:val="0008416D"/>
    <w:rsid w:val="00097533"/>
    <w:rsid w:val="000A5626"/>
    <w:rsid w:val="000B102D"/>
    <w:rsid w:val="000C3C9A"/>
    <w:rsid w:val="000C5B48"/>
    <w:rsid w:val="000D2ECB"/>
    <w:rsid w:val="000E7F64"/>
    <w:rsid w:val="000F08DB"/>
    <w:rsid w:val="00112A70"/>
    <w:rsid w:val="00116642"/>
    <w:rsid w:val="00124B86"/>
    <w:rsid w:val="00157D88"/>
    <w:rsid w:val="0016258B"/>
    <w:rsid w:val="001A4FC6"/>
    <w:rsid w:val="001A782C"/>
    <w:rsid w:val="002075EA"/>
    <w:rsid w:val="0022750A"/>
    <w:rsid w:val="00255902"/>
    <w:rsid w:val="00265D8D"/>
    <w:rsid w:val="002701A2"/>
    <w:rsid w:val="00283865"/>
    <w:rsid w:val="00291546"/>
    <w:rsid w:val="002A19E9"/>
    <w:rsid w:val="002D1FED"/>
    <w:rsid w:val="002E1E42"/>
    <w:rsid w:val="00305B9D"/>
    <w:rsid w:val="003229E6"/>
    <w:rsid w:val="003413EC"/>
    <w:rsid w:val="003442D0"/>
    <w:rsid w:val="003D0BA7"/>
    <w:rsid w:val="004158ED"/>
    <w:rsid w:val="00415F05"/>
    <w:rsid w:val="00417FAE"/>
    <w:rsid w:val="004368F7"/>
    <w:rsid w:val="00445FA6"/>
    <w:rsid w:val="00446947"/>
    <w:rsid w:val="00457ED6"/>
    <w:rsid w:val="00493F62"/>
    <w:rsid w:val="004C2363"/>
    <w:rsid w:val="004D1F86"/>
    <w:rsid w:val="004D72BE"/>
    <w:rsid w:val="00503294"/>
    <w:rsid w:val="00523EBD"/>
    <w:rsid w:val="00542553"/>
    <w:rsid w:val="0057307F"/>
    <w:rsid w:val="005735D4"/>
    <w:rsid w:val="00577AC7"/>
    <w:rsid w:val="00581BE8"/>
    <w:rsid w:val="00585DF4"/>
    <w:rsid w:val="005C312D"/>
    <w:rsid w:val="005E3467"/>
    <w:rsid w:val="00627216"/>
    <w:rsid w:val="00627BF0"/>
    <w:rsid w:val="006751DD"/>
    <w:rsid w:val="006935A3"/>
    <w:rsid w:val="006A2B6C"/>
    <w:rsid w:val="00702A49"/>
    <w:rsid w:val="007125B0"/>
    <w:rsid w:val="00734C2C"/>
    <w:rsid w:val="00745096"/>
    <w:rsid w:val="007664C5"/>
    <w:rsid w:val="00780F8D"/>
    <w:rsid w:val="0079714B"/>
    <w:rsid w:val="007B5F6D"/>
    <w:rsid w:val="007C3583"/>
    <w:rsid w:val="007C5C4C"/>
    <w:rsid w:val="007D15C3"/>
    <w:rsid w:val="007E4A49"/>
    <w:rsid w:val="00812059"/>
    <w:rsid w:val="00834C42"/>
    <w:rsid w:val="0083608D"/>
    <w:rsid w:val="00845E94"/>
    <w:rsid w:val="00846313"/>
    <w:rsid w:val="008B2161"/>
    <w:rsid w:val="008F1670"/>
    <w:rsid w:val="008F2D4C"/>
    <w:rsid w:val="008F55D5"/>
    <w:rsid w:val="00917D40"/>
    <w:rsid w:val="0092010C"/>
    <w:rsid w:val="00957B5D"/>
    <w:rsid w:val="00970E4F"/>
    <w:rsid w:val="009A1DF8"/>
    <w:rsid w:val="009B0F8B"/>
    <w:rsid w:val="009B590B"/>
    <w:rsid w:val="009D651D"/>
    <w:rsid w:val="00A24740"/>
    <w:rsid w:val="00A261FA"/>
    <w:rsid w:val="00A81AAA"/>
    <w:rsid w:val="00AB5C32"/>
    <w:rsid w:val="00AE5296"/>
    <w:rsid w:val="00AE721B"/>
    <w:rsid w:val="00AF4190"/>
    <w:rsid w:val="00BD16F3"/>
    <w:rsid w:val="00BF1842"/>
    <w:rsid w:val="00C109CA"/>
    <w:rsid w:val="00C17B2D"/>
    <w:rsid w:val="00C3077A"/>
    <w:rsid w:val="00C3699F"/>
    <w:rsid w:val="00C62A53"/>
    <w:rsid w:val="00C72D8F"/>
    <w:rsid w:val="00C73E91"/>
    <w:rsid w:val="00CC5345"/>
    <w:rsid w:val="00D05434"/>
    <w:rsid w:val="00D71468"/>
    <w:rsid w:val="00DA2AD4"/>
    <w:rsid w:val="00DC67D5"/>
    <w:rsid w:val="00E67ED2"/>
    <w:rsid w:val="00E90FB7"/>
    <w:rsid w:val="00E94AC3"/>
    <w:rsid w:val="00EB21E1"/>
    <w:rsid w:val="00EB6DD7"/>
    <w:rsid w:val="00ED6D24"/>
    <w:rsid w:val="00F21ECE"/>
    <w:rsid w:val="00F457D4"/>
    <w:rsid w:val="00F638BF"/>
    <w:rsid w:val="00F90F87"/>
    <w:rsid w:val="00FA58E7"/>
    <w:rsid w:val="00FC0C3B"/>
    <w:rsid w:val="00FC3B77"/>
    <w:rsid w:val="00FC7A82"/>
    <w:rsid w:val="00FD23B2"/>
    <w:rsid w:val="00FE4AE2"/>
    <w:rsid w:val="00F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8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0C3B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2A53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A49"/>
    <w:pPr>
      <w:ind w:left="720"/>
      <w:contextualSpacing/>
    </w:pPr>
  </w:style>
  <w:style w:type="paragraph" w:styleId="Adreszwrotnynakopercie">
    <w:name w:val="envelope return"/>
    <w:basedOn w:val="Normalny"/>
    <w:rsid w:val="004158E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EB21E1"/>
    <w:rPr>
      <w:color w:val="0000FF" w:themeColor="hyperlink"/>
      <w:u w:val="single"/>
    </w:rPr>
  </w:style>
  <w:style w:type="paragraph" w:customStyle="1" w:styleId="Skrconyadreszwrotny">
    <w:name w:val="Skrócony adres zwrotny"/>
    <w:basedOn w:val="Normalny"/>
    <w:rsid w:val="009B59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74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B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0B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0B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B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BA7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B5C32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C0C3B"/>
    <w:rPr>
      <w:rFonts w:eastAsiaTheme="majorEastAsia" w:cstheme="majorBidi"/>
      <w:b/>
      <w:bCs/>
      <w:sz w:val="4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62A53"/>
    <w:rPr>
      <w:rFonts w:eastAsiaTheme="majorEastAsia" w:cstheme="majorBidi"/>
      <w:b/>
      <w:bCs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0C3B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2A53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A49"/>
    <w:pPr>
      <w:ind w:left="720"/>
      <w:contextualSpacing/>
    </w:pPr>
  </w:style>
  <w:style w:type="paragraph" w:styleId="Adreszwrotnynakopercie">
    <w:name w:val="envelope return"/>
    <w:basedOn w:val="Normalny"/>
    <w:rsid w:val="004158E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EB21E1"/>
    <w:rPr>
      <w:color w:val="0000FF" w:themeColor="hyperlink"/>
      <w:u w:val="single"/>
    </w:rPr>
  </w:style>
  <w:style w:type="paragraph" w:customStyle="1" w:styleId="Skrconyadreszwrotny">
    <w:name w:val="Skrócony adres zwrotny"/>
    <w:basedOn w:val="Normalny"/>
    <w:rsid w:val="009B59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74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B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0B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0B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B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BA7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B5C32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C0C3B"/>
    <w:rPr>
      <w:rFonts w:eastAsiaTheme="majorEastAsia" w:cstheme="majorBidi"/>
      <w:b/>
      <w:bCs/>
      <w:sz w:val="4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62A53"/>
    <w:rPr>
      <w:rFonts w:eastAsiaTheme="majorEastAsia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w.domarus@zu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zus.pl/o-zus/inne-ogloszenia/sprzedaz-i-wynajem-nieruchomo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inne-ogloszenia/sprzedaz-i-wynajem-nieruchomosci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932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Uzarowicz, Agnieszka</dc:creator>
  <cp:lastModifiedBy>Majcher, Łukasz</cp:lastModifiedBy>
  <cp:revision>75</cp:revision>
  <cp:lastPrinted>2020-11-12T09:27:00Z</cp:lastPrinted>
  <dcterms:created xsi:type="dcterms:W3CDTF">2020-04-24T07:38:00Z</dcterms:created>
  <dcterms:modified xsi:type="dcterms:W3CDTF">2023-03-03T12:55:00Z</dcterms:modified>
</cp:coreProperties>
</file>