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62966841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F2A794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4E8849E9" w:rsidR="004822E8" w:rsidRPr="006F30DC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 </w:t>
      </w:r>
      <w:r w:rsidR="004822E8" w:rsidRPr="00F529F9">
        <w:rPr>
          <w:rFonts w:asciiTheme="minorHAnsi" w:hAnsiTheme="minorHAnsi" w:cstheme="minorHAnsi"/>
          <w:iCs/>
          <w:color w:val="000000" w:themeColor="text1"/>
          <w:szCs w:val="24"/>
        </w:rPr>
        <w:t>:</w:t>
      </w:r>
      <w:r w:rsidR="001761CA" w:rsidRPr="00F529F9">
        <w:rPr>
          <w:rFonts w:asciiTheme="minorHAnsi" w:hAnsiTheme="minorHAnsi" w:cstheme="minorHAnsi"/>
          <w:b/>
          <w:szCs w:val="24"/>
        </w:rPr>
        <w:t xml:space="preserve"> </w:t>
      </w:r>
      <w:r w:rsidR="006F30DC">
        <w:rPr>
          <w:b/>
          <w:sz w:val="20"/>
        </w:rPr>
        <w:t>Świadczenie wspierające dla osób z niepełnosprawnością zasady przyznawania.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wycofałem/am,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761CA"/>
    <w:rsid w:val="002C120B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F30DC"/>
    <w:rsid w:val="00777236"/>
    <w:rsid w:val="0078414B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Krupicz, Agnieszka</cp:lastModifiedBy>
  <cp:revision>26</cp:revision>
  <dcterms:created xsi:type="dcterms:W3CDTF">2021-08-10T09:52:00Z</dcterms:created>
  <dcterms:modified xsi:type="dcterms:W3CDTF">2026-01-15T07:53:00Z</dcterms:modified>
</cp:coreProperties>
</file>